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B6B49" w14:textId="79F83919" w:rsidR="003306EF" w:rsidRDefault="003306EF" w:rsidP="003306EF">
      <w:pPr>
        <w:pStyle w:val="Title"/>
        <w:spacing w:before="480"/>
        <w:ind w:left="90"/>
        <w:jc w:val="center"/>
        <w:rPr>
          <w:rFonts w:asciiTheme="minorHAnsi" w:hAnsiTheme="minorHAnsi" w:cstheme="minorHAnsi"/>
          <w:spacing w:val="-7"/>
          <w:sz w:val="40"/>
          <w:szCs w:val="40"/>
        </w:rPr>
      </w:pPr>
      <w:r>
        <w:rPr>
          <w:rFonts w:asciiTheme="minorHAnsi" w:hAnsiTheme="minorHAnsi" w:cstheme="minorHAnsi"/>
          <w:noProof/>
          <w:spacing w:val="-7"/>
          <w:sz w:val="40"/>
          <w:szCs w:val="40"/>
        </w:rPr>
        <w:drawing>
          <wp:inline distT="0" distB="0" distL="0" distR="0" wp14:anchorId="6F0DEA80" wp14:editId="5BFD668B">
            <wp:extent cx="6934200" cy="1616710"/>
            <wp:effectExtent l="0" t="0" r="0" b="2540"/>
            <wp:docPr id="1172971054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971054" name="Picture 2" descr="Logo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1617F" w14:textId="7DFD20E2" w:rsidR="00981306" w:rsidRDefault="00981306" w:rsidP="003306EF">
      <w:pPr>
        <w:pStyle w:val="Title"/>
        <w:spacing w:before="480"/>
        <w:ind w:left="90"/>
        <w:jc w:val="center"/>
        <w:rPr>
          <w:rFonts w:asciiTheme="minorHAnsi" w:hAnsiTheme="minorHAnsi" w:cstheme="minorHAnsi"/>
          <w:spacing w:val="-2"/>
          <w:sz w:val="40"/>
          <w:szCs w:val="40"/>
        </w:rPr>
      </w:pPr>
      <w:r>
        <w:rPr>
          <w:rFonts w:asciiTheme="minorHAnsi" w:hAnsiTheme="minorHAnsi" w:cstheme="minorHAnsi"/>
          <w:spacing w:val="-7"/>
          <w:sz w:val="40"/>
          <w:szCs w:val="40"/>
        </w:rPr>
        <w:t>Pl</w:t>
      </w:r>
      <w:r w:rsidRPr="00214A47">
        <w:rPr>
          <w:rFonts w:asciiTheme="minorHAnsi" w:hAnsiTheme="minorHAnsi" w:cstheme="minorHAnsi"/>
          <w:spacing w:val="-7"/>
          <w:sz w:val="40"/>
          <w:szCs w:val="40"/>
        </w:rPr>
        <w:t>ease Join Us for the 9</w:t>
      </w:r>
      <w:r w:rsidR="001740D7">
        <w:rPr>
          <w:rFonts w:asciiTheme="minorHAnsi" w:hAnsiTheme="minorHAnsi" w:cstheme="minorHAnsi"/>
          <w:spacing w:val="-7"/>
          <w:sz w:val="40"/>
          <w:szCs w:val="40"/>
        </w:rPr>
        <w:t>8</w:t>
      </w:r>
      <w:r w:rsidRPr="00214A47">
        <w:rPr>
          <w:rFonts w:asciiTheme="minorHAnsi" w:hAnsiTheme="minorHAnsi" w:cstheme="minorHAnsi"/>
          <w:spacing w:val="-7"/>
          <w:sz w:val="40"/>
          <w:szCs w:val="40"/>
        </w:rPr>
        <w:t xml:space="preserve">th </w:t>
      </w:r>
      <w:r w:rsidRPr="00214A47">
        <w:rPr>
          <w:rFonts w:asciiTheme="minorHAnsi" w:hAnsiTheme="minorHAnsi" w:cstheme="minorHAnsi"/>
          <w:sz w:val="40"/>
          <w:szCs w:val="40"/>
        </w:rPr>
        <w:t>Eastern</w:t>
      </w:r>
      <w:r w:rsidRPr="00214A47">
        <w:rPr>
          <w:rFonts w:asciiTheme="minorHAnsi" w:hAnsiTheme="minorHAnsi" w:cstheme="minorHAnsi"/>
          <w:spacing w:val="-7"/>
          <w:sz w:val="40"/>
          <w:szCs w:val="40"/>
        </w:rPr>
        <w:t xml:space="preserve"> </w:t>
      </w:r>
      <w:r w:rsidRPr="00214A47">
        <w:rPr>
          <w:rFonts w:asciiTheme="minorHAnsi" w:hAnsiTheme="minorHAnsi" w:cstheme="minorHAnsi"/>
          <w:sz w:val="40"/>
          <w:szCs w:val="40"/>
        </w:rPr>
        <w:t>Plant</w:t>
      </w:r>
      <w:r w:rsidRPr="00214A47">
        <w:rPr>
          <w:rFonts w:asciiTheme="minorHAnsi" w:hAnsiTheme="minorHAnsi" w:cstheme="minorHAnsi"/>
          <w:spacing w:val="-7"/>
          <w:sz w:val="40"/>
          <w:szCs w:val="40"/>
        </w:rPr>
        <w:t xml:space="preserve"> </w:t>
      </w:r>
      <w:r w:rsidRPr="00214A47">
        <w:rPr>
          <w:rFonts w:asciiTheme="minorHAnsi" w:hAnsiTheme="minorHAnsi" w:cstheme="minorHAnsi"/>
          <w:sz w:val="40"/>
          <w:szCs w:val="40"/>
        </w:rPr>
        <w:t>Board</w:t>
      </w:r>
      <w:r w:rsidRPr="00214A47">
        <w:rPr>
          <w:rFonts w:asciiTheme="minorHAnsi" w:hAnsiTheme="minorHAnsi" w:cstheme="minorHAnsi"/>
          <w:spacing w:val="-6"/>
          <w:sz w:val="40"/>
          <w:szCs w:val="40"/>
        </w:rPr>
        <w:t xml:space="preserve"> </w:t>
      </w:r>
      <w:r w:rsidRPr="00214A47">
        <w:rPr>
          <w:rFonts w:asciiTheme="minorHAnsi" w:hAnsiTheme="minorHAnsi" w:cstheme="minorHAnsi"/>
          <w:spacing w:val="-2"/>
          <w:sz w:val="40"/>
          <w:szCs w:val="40"/>
        </w:rPr>
        <w:t>Meeting!</w:t>
      </w:r>
    </w:p>
    <w:p w14:paraId="653F835A" w14:textId="3DCA1028" w:rsidR="009D6B16" w:rsidRDefault="006D22FE" w:rsidP="00214A47">
      <w:pPr>
        <w:pStyle w:val="BodyText"/>
        <w:spacing w:before="230" w:line="273" w:lineRule="auto"/>
        <w:ind w:left="90" w:right="263"/>
      </w:pP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cordially</w:t>
      </w:r>
      <w:r>
        <w:rPr>
          <w:spacing w:val="-1"/>
        </w:rPr>
        <w:t xml:space="preserve"> </w:t>
      </w:r>
      <w:r>
        <w:t>invited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1"/>
        </w:rPr>
        <w:t xml:space="preserve"> </w:t>
      </w:r>
      <w:r w:rsidRPr="00521C6F">
        <w:t>the</w:t>
      </w:r>
      <w:r w:rsidRPr="00521C6F">
        <w:rPr>
          <w:spacing w:val="-1"/>
        </w:rPr>
        <w:t xml:space="preserve"> </w:t>
      </w:r>
      <w:r w:rsidRPr="00521C6F">
        <w:t>20</w:t>
      </w:r>
      <w:r w:rsidR="00521C6F" w:rsidRPr="00521C6F">
        <w:t>2</w:t>
      </w:r>
      <w:r w:rsidR="001740D7">
        <w:t>4</w:t>
      </w:r>
      <w:r w:rsidRPr="00521C6F">
        <w:t xml:space="preserve"> Easter</w:t>
      </w:r>
      <w:r>
        <w:t>n</w:t>
      </w:r>
      <w:r>
        <w:rPr>
          <w:spacing w:val="-1"/>
        </w:rPr>
        <w:t xml:space="preserve"> </w:t>
      </w:r>
      <w:r>
        <w:t>Plant Board meeting</w:t>
      </w:r>
      <w:r w:rsidR="00095BCB">
        <w:t>, to be</w:t>
      </w:r>
      <w:r>
        <w:rPr>
          <w:spacing w:val="-1"/>
        </w:rPr>
        <w:t xml:space="preserve"> </w:t>
      </w:r>
      <w:r>
        <w:t>held</w:t>
      </w:r>
      <w:r>
        <w:rPr>
          <w:spacing w:val="-1"/>
        </w:rPr>
        <w:t xml:space="preserve"> </w:t>
      </w:r>
      <w:r w:rsidRPr="00124C46">
        <w:t>April</w:t>
      </w:r>
      <w:r w:rsidR="00521C6F" w:rsidRPr="00124C46">
        <w:t xml:space="preserve"> </w:t>
      </w:r>
      <w:r w:rsidR="008B4702">
        <w:t>1</w:t>
      </w:r>
      <w:r w:rsidR="00124C46" w:rsidRPr="00124C46">
        <w:t>-</w:t>
      </w:r>
      <w:r w:rsidR="008B4702">
        <w:t>4</w:t>
      </w:r>
      <w:r w:rsidR="00124C46" w:rsidRPr="00124C46">
        <w:rPr>
          <w:vertAlign w:val="superscript"/>
        </w:rPr>
        <w:t>th</w:t>
      </w:r>
      <w:r w:rsidR="00124C46" w:rsidRPr="00124C46">
        <w:t xml:space="preserve"> in </w:t>
      </w:r>
      <w:r w:rsidR="008B4702">
        <w:t>Burlington</w:t>
      </w:r>
      <w:r w:rsidR="00095BCB">
        <w:t>,</w:t>
      </w:r>
      <w:r w:rsidR="00124C46" w:rsidRPr="00124C46">
        <w:t xml:space="preserve"> </w:t>
      </w:r>
      <w:r w:rsidR="008B4702">
        <w:t>Vermont</w:t>
      </w:r>
      <w:r w:rsidRPr="00124C46">
        <w:t>. The</w:t>
      </w:r>
      <w:r w:rsidRPr="00124C46">
        <w:rPr>
          <w:spacing w:val="-4"/>
        </w:rPr>
        <w:t xml:space="preserve"> </w:t>
      </w:r>
      <w:r w:rsidRPr="00124C46">
        <w:t>Cooperative</w:t>
      </w:r>
      <w:r w:rsidRPr="00124C46">
        <w:rPr>
          <w:spacing w:val="-4"/>
        </w:rPr>
        <w:t xml:space="preserve"> </w:t>
      </w:r>
      <w:r w:rsidRPr="00124C46">
        <w:t>Agricultural</w:t>
      </w:r>
      <w:r w:rsidRPr="00124C46">
        <w:rPr>
          <w:spacing w:val="-3"/>
        </w:rPr>
        <w:t xml:space="preserve"> </w:t>
      </w:r>
      <w:r w:rsidRPr="00124C46">
        <w:t>Pest</w:t>
      </w:r>
      <w:r w:rsidRPr="00124C46">
        <w:rPr>
          <w:spacing w:val="-4"/>
        </w:rPr>
        <w:t xml:space="preserve"> </w:t>
      </w:r>
      <w:r w:rsidRPr="00124C46">
        <w:t>Survey</w:t>
      </w:r>
      <w:r w:rsidRPr="00124C46">
        <w:rPr>
          <w:spacing w:val="-4"/>
        </w:rPr>
        <w:t xml:space="preserve"> </w:t>
      </w:r>
      <w:r w:rsidRPr="00124C46">
        <w:t>and</w:t>
      </w:r>
      <w:r w:rsidRPr="00124C46">
        <w:rPr>
          <w:spacing w:val="-4"/>
        </w:rPr>
        <w:t xml:space="preserve"> </w:t>
      </w:r>
      <w:r w:rsidRPr="00124C46">
        <w:t>the</w:t>
      </w:r>
      <w:r w:rsidRPr="00124C46">
        <w:rPr>
          <w:spacing w:val="-3"/>
        </w:rPr>
        <w:t xml:space="preserve"> </w:t>
      </w:r>
      <w:r w:rsidRPr="00124C46">
        <w:t>Eastern</w:t>
      </w:r>
      <w:r w:rsidRPr="00124C46">
        <w:rPr>
          <w:spacing w:val="-4"/>
        </w:rPr>
        <w:t xml:space="preserve"> </w:t>
      </w:r>
      <w:r w:rsidRPr="00124C46">
        <w:t>Chapter of</w:t>
      </w:r>
      <w:r w:rsidRPr="00124C46">
        <w:rPr>
          <w:spacing w:val="-4"/>
        </w:rPr>
        <w:t xml:space="preserve"> </w:t>
      </w:r>
      <w:r w:rsidRPr="00124C46">
        <w:t>the</w:t>
      </w:r>
      <w:r w:rsidRPr="00124C46">
        <w:rPr>
          <w:spacing w:val="-3"/>
        </w:rPr>
        <w:t xml:space="preserve"> </w:t>
      </w:r>
      <w:r>
        <w:t>Horticultural</w:t>
      </w:r>
      <w:r>
        <w:rPr>
          <w:spacing w:val="-4"/>
        </w:rPr>
        <w:t xml:space="preserve"> </w:t>
      </w:r>
      <w:r>
        <w:t>Inspection</w:t>
      </w:r>
      <w:r>
        <w:rPr>
          <w:spacing w:val="-3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t>will once again be joining us in hosting concurrent meetings with their members.</w:t>
      </w:r>
    </w:p>
    <w:p w14:paraId="51C71A72" w14:textId="12AC68A1" w:rsidR="00680409" w:rsidRDefault="00680409" w:rsidP="00214A47">
      <w:pPr>
        <w:pStyle w:val="BodyText"/>
        <w:spacing w:before="230" w:line="273" w:lineRule="auto"/>
        <w:ind w:left="90" w:right="263"/>
      </w:pPr>
      <w:r>
        <w:t xml:space="preserve">Burlington VT is on the shore of the beautiful Lake Champlain and has many culinary </w:t>
      </w:r>
      <w:r w:rsidR="00960FC6">
        <w:t xml:space="preserve">and scenic areas of interest within walking distance of the hotel. </w:t>
      </w:r>
    </w:p>
    <w:p w14:paraId="653F835D" w14:textId="77777777" w:rsidR="009D6B16" w:rsidRDefault="009D6B16" w:rsidP="00214A47">
      <w:pPr>
        <w:pStyle w:val="BodyText"/>
        <w:spacing w:before="5"/>
        <w:ind w:left="90"/>
        <w:rPr>
          <w:b/>
          <w:sz w:val="27"/>
        </w:rPr>
      </w:pPr>
    </w:p>
    <w:p w14:paraId="653F8364" w14:textId="77777777" w:rsidR="009D6B16" w:rsidRPr="00507AB0" w:rsidRDefault="006D22FE" w:rsidP="00214A47">
      <w:pPr>
        <w:pStyle w:val="Heading1"/>
        <w:ind w:left="90"/>
        <w:rPr>
          <w:color w:val="000000" w:themeColor="text1"/>
        </w:rPr>
      </w:pPr>
      <w:r w:rsidRPr="00507AB0">
        <w:rPr>
          <w:color w:val="000000" w:themeColor="text1"/>
        </w:rPr>
        <w:t>Meeting</w:t>
      </w:r>
      <w:r w:rsidRPr="00507AB0">
        <w:rPr>
          <w:color w:val="000000" w:themeColor="text1"/>
          <w:spacing w:val="-9"/>
        </w:rPr>
        <w:t xml:space="preserve"> </w:t>
      </w:r>
      <w:r w:rsidRPr="00507AB0">
        <w:rPr>
          <w:color w:val="000000" w:themeColor="text1"/>
          <w:spacing w:val="-2"/>
        </w:rPr>
        <w:t>Registration</w:t>
      </w:r>
    </w:p>
    <w:p w14:paraId="076C2382" w14:textId="2AFF6065" w:rsidR="00C2530D" w:rsidRDefault="00A74EEF" w:rsidP="00214A47">
      <w:pPr>
        <w:pStyle w:val="BodyText"/>
        <w:spacing w:before="42" w:after="120"/>
        <w:ind w:left="90"/>
        <w:rPr>
          <w:spacing w:val="-2"/>
        </w:rPr>
      </w:pPr>
      <w:r>
        <w:t>Early r</w:t>
      </w:r>
      <w:r w:rsidR="006D22FE">
        <w:t>egistration</w:t>
      </w:r>
      <w:r w:rsidR="006D22FE">
        <w:rPr>
          <w:spacing w:val="-6"/>
        </w:rPr>
        <w:t xml:space="preserve"> </w:t>
      </w:r>
      <w:r>
        <w:rPr>
          <w:spacing w:val="-6"/>
        </w:rPr>
        <w:t xml:space="preserve">will begin on February </w:t>
      </w:r>
      <w:r w:rsidR="000D2B9B">
        <w:rPr>
          <w:spacing w:val="-6"/>
        </w:rPr>
        <w:t>15</w:t>
      </w:r>
      <w:r w:rsidR="00635F95" w:rsidRPr="00635F95">
        <w:rPr>
          <w:spacing w:val="-6"/>
          <w:vertAlign w:val="superscript"/>
        </w:rPr>
        <w:t>th</w:t>
      </w:r>
      <w:r w:rsidR="00635F95">
        <w:rPr>
          <w:spacing w:val="-6"/>
        </w:rPr>
        <w:t xml:space="preserve"> </w:t>
      </w:r>
      <w:r>
        <w:rPr>
          <w:spacing w:val="-6"/>
        </w:rPr>
        <w:t xml:space="preserve">and </w:t>
      </w:r>
      <w:r w:rsidR="006D22FE">
        <w:rPr>
          <w:spacing w:val="-5"/>
        </w:rPr>
        <w:t>is</w:t>
      </w:r>
      <w:r w:rsidR="002E593C">
        <w:rPr>
          <w:spacing w:val="-5"/>
        </w:rPr>
        <w:t xml:space="preserve"> </w:t>
      </w:r>
      <w:r w:rsidR="006D22FE" w:rsidRPr="00CB06D9">
        <w:t>$</w:t>
      </w:r>
      <w:r w:rsidR="00073A71" w:rsidRPr="00CB06D9">
        <w:t>4</w:t>
      </w:r>
      <w:r w:rsidR="00CB06D9" w:rsidRPr="00CB06D9">
        <w:t>5</w:t>
      </w:r>
      <w:r w:rsidR="000D2B9B">
        <w:t>0</w:t>
      </w:r>
      <w:r w:rsidR="006D22FE" w:rsidRPr="00CB06D9">
        <w:rPr>
          <w:spacing w:val="-4"/>
        </w:rPr>
        <w:t xml:space="preserve"> </w:t>
      </w:r>
      <w:r w:rsidR="006D22FE" w:rsidRPr="00CB06D9">
        <w:t>p</w:t>
      </w:r>
      <w:r w:rsidR="006D22FE">
        <w:t>er</w:t>
      </w:r>
      <w:r w:rsidR="006D22FE">
        <w:rPr>
          <w:spacing w:val="-4"/>
        </w:rPr>
        <w:t xml:space="preserve"> </w:t>
      </w:r>
      <w:r w:rsidR="006D22FE">
        <w:t>person</w:t>
      </w:r>
      <w:r w:rsidR="006D22FE">
        <w:rPr>
          <w:spacing w:val="-3"/>
        </w:rPr>
        <w:t xml:space="preserve"> </w:t>
      </w:r>
      <w:r w:rsidR="006D22FE">
        <w:t>if</w:t>
      </w:r>
      <w:r w:rsidR="006D22FE">
        <w:rPr>
          <w:spacing w:val="-4"/>
        </w:rPr>
        <w:t xml:space="preserve"> </w:t>
      </w:r>
      <w:r w:rsidR="006D22FE">
        <w:t>received</w:t>
      </w:r>
      <w:r w:rsidR="006D22FE">
        <w:rPr>
          <w:spacing w:val="-2"/>
        </w:rPr>
        <w:t xml:space="preserve"> </w:t>
      </w:r>
      <w:r w:rsidR="006D22FE">
        <w:t>by</w:t>
      </w:r>
      <w:r w:rsidR="006D22FE">
        <w:rPr>
          <w:spacing w:val="-4"/>
        </w:rPr>
        <w:t xml:space="preserve"> </w:t>
      </w:r>
      <w:r w:rsidR="00635F95" w:rsidRPr="00520E62">
        <w:rPr>
          <w:color w:val="000000" w:themeColor="text1"/>
        </w:rPr>
        <w:t xml:space="preserve">March </w:t>
      </w:r>
      <w:r w:rsidR="00E154B5">
        <w:rPr>
          <w:color w:val="000000" w:themeColor="text1"/>
        </w:rPr>
        <w:t>18</w:t>
      </w:r>
      <w:r w:rsidR="00635F95" w:rsidRPr="00520E62">
        <w:rPr>
          <w:color w:val="000000" w:themeColor="text1"/>
        </w:rPr>
        <w:t>th</w:t>
      </w:r>
      <w:r>
        <w:rPr>
          <w:color w:val="000000" w:themeColor="text1"/>
        </w:rPr>
        <w:t xml:space="preserve">.  </w:t>
      </w:r>
      <w:r w:rsidR="005108F2">
        <w:rPr>
          <w:color w:val="000000" w:themeColor="text1"/>
        </w:rPr>
        <w:t>Full r</w:t>
      </w:r>
      <w:r>
        <w:rPr>
          <w:color w:val="000000" w:themeColor="text1"/>
        </w:rPr>
        <w:t xml:space="preserve">egistration after </w:t>
      </w:r>
      <w:r w:rsidR="00635F95">
        <w:rPr>
          <w:color w:val="000000" w:themeColor="text1"/>
        </w:rPr>
        <w:t xml:space="preserve">March </w:t>
      </w:r>
      <w:r w:rsidR="00E154B5">
        <w:rPr>
          <w:color w:val="000000" w:themeColor="text1"/>
        </w:rPr>
        <w:t>18</w:t>
      </w:r>
      <w:r w:rsidR="00635F95" w:rsidRPr="00635F95">
        <w:rPr>
          <w:color w:val="000000" w:themeColor="text1"/>
          <w:vertAlign w:val="superscript"/>
        </w:rPr>
        <w:t>th</w:t>
      </w:r>
      <w:r w:rsidR="005108F2">
        <w:rPr>
          <w:color w:val="000000" w:themeColor="text1"/>
        </w:rPr>
        <w:t xml:space="preserve"> is</w:t>
      </w:r>
      <w:r w:rsidR="006D22FE">
        <w:rPr>
          <w:spacing w:val="-3"/>
        </w:rPr>
        <w:t xml:space="preserve"> </w:t>
      </w:r>
      <w:r w:rsidR="006D22FE" w:rsidRPr="00CB06D9">
        <w:t>$</w:t>
      </w:r>
      <w:r w:rsidR="00CB06D9" w:rsidRPr="00CB06D9">
        <w:t>500</w:t>
      </w:r>
      <w:r w:rsidR="005108F2">
        <w:rPr>
          <w:spacing w:val="-4"/>
        </w:rPr>
        <w:t>.</w:t>
      </w:r>
      <w:r w:rsidR="00204551">
        <w:rPr>
          <w:spacing w:val="-4"/>
        </w:rPr>
        <w:t xml:space="preserve"> Please note that the </w:t>
      </w:r>
      <w:r w:rsidR="00204551" w:rsidRPr="00520E62">
        <w:rPr>
          <w:b/>
          <w:bCs/>
          <w:spacing w:val="-4"/>
        </w:rPr>
        <w:t xml:space="preserve">group room rates </w:t>
      </w:r>
      <w:r w:rsidR="00E154B5">
        <w:rPr>
          <w:b/>
          <w:bCs/>
          <w:spacing w:val="-4"/>
        </w:rPr>
        <w:t xml:space="preserve">have been extended to </w:t>
      </w:r>
      <w:r w:rsidR="00204551" w:rsidRPr="00520E62">
        <w:rPr>
          <w:b/>
          <w:bCs/>
          <w:spacing w:val="-4"/>
        </w:rPr>
        <w:t>March 1</w:t>
      </w:r>
      <w:r w:rsidR="00E154B5">
        <w:rPr>
          <w:b/>
          <w:bCs/>
          <w:spacing w:val="-4"/>
        </w:rPr>
        <w:t>8</w:t>
      </w:r>
      <w:r w:rsidR="00204551" w:rsidRPr="00520E62">
        <w:rPr>
          <w:b/>
          <w:bCs/>
          <w:spacing w:val="-4"/>
          <w:vertAlign w:val="superscript"/>
        </w:rPr>
        <w:t>th</w:t>
      </w:r>
      <w:r w:rsidR="00204551">
        <w:rPr>
          <w:spacing w:val="-4"/>
        </w:rPr>
        <w:t xml:space="preserve">. </w:t>
      </w:r>
    </w:p>
    <w:p w14:paraId="4C0B5D38" w14:textId="791573DF" w:rsidR="006F2241" w:rsidRDefault="006D22FE" w:rsidP="00214A47">
      <w:pPr>
        <w:pStyle w:val="BodyText"/>
        <w:ind w:left="90"/>
        <w:rPr>
          <w:spacing w:val="-3"/>
        </w:rPr>
      </w:pPr>
      <w:r>
        <w:t>Single</w:t>
      </w:r>
      <w:r>
        <w:rPr>
          <w:spacing w:val="-4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registration</w:t>
      </w:r>
      <w:r>
        <w:rPr>
          <w:spacing w:val="-3"/>
        </w:rPr>
        <w:t xml:space="preserve"> </w:t>
      </w:r>
      <w:r w:rsidR="006F2241">
        <w:rPr>
          <w:spacing w:val="-3"/>
        </w:rPr>
        <w:t>is as foll</w:t>
      </w:r>
      <w:r w:rsidR="002E593C">
        <w:rPr>
          <w:spacing w:val="-3"/>
        </w:rPr>
        <w:t>ow</w:t>
      </w:r>
      <w:r w:rsidR="006F2241">
        <w:rPr>
          <w:spacing w:val="-3"/>
        </w:rPr>
        <w:t>s:</w:t>
      </w:r>
    </w:p>
    <w:p w14:paraId="614A1419" w14:textId="0D37B622" w:rsidR="006F2241" w:rsidRDefault="006F2241" w:rsidP="00214A47">
      <w:pPr>
        <w:pStyle w:val="BodyText"/>
        <w:numPr>
          <w:ilvl w:val="0"/>
          <w:numId w:val="2"/>
        </w:numPr>
        <w:spacing w:before="0"/>
        <w:rPr>
          <w:spacing w:val="-2"/>
        </w:rPr>
      </w:pPr>
      <w:r>
        <w:rPr>
          <w:spacing w:val="-2"/>
        </w:rPr>
        <w:t xml:space="preserve">Tuesday, </w:t>
      </w:r>
      <w:r w:rsidR="006D22FE">
        <w:t>April</w:t>
      </w:r>
      <w:r w:rsidR="006D22FE">
        <w:rPr>
          <w:spacing w:val="-4"/>
        </w:rPr>
        <w:t xml:space="preserve"> </w:t>
      </w:r>
      <w:r w:rsidR="00E975AD">
        <w:t>2</w:t>
      </w:r>
      <w:r w:rsidR="006D22FE">
        <w:rPr>
          <w:vertAlign w:val="superscript"/>
        </w:rPr>
        <w:t>th</w:t>
      </w:r>
      <w:r>
        <w:rPr>
          <w:spacing w:val="-3"/>
        </w:rPr>
        <w:t xml:space="preserve">: </w:t>
      </w:r>
      <w:r w:rsidR="006D22FE" w:rsidRPr="00255312">
        <w:t>$</w:t>
      </w:r>
      <w:r w:rsidR="004E135E">
        <w:t>3</w:t>
      </w:r>
      <w:r w:rsidR="00B46685">
        <w:t>00</w:t>
      </w:r>
    </w:p>
    <w:p w14:paraId="059028B2" w14:textId="6146C030" w:rsidR="006F2241" w:rsidRDefault="006F2241" w:rsidP="00214A47">
      <w:pPr>
        <w:pStyle w:val="BodyText"/>
        <w:numPr>
          <w:ilvl w:val="0"/>
          <w:numId w:val="2"/>
        </w:numPr>
        <w:spacing w:before="0"/>
      </w:pPr>
      <w:r>
        <w:rPr>
          <w:spacing w:val="-2"/>
        </w:rPr>
        <w:t xml:space="preserve">Wednesday, </w:t>
      </w:r>
      <w:r w:rsidR="006D22FE" w:rsidRPr="00FD546B">
        <w:t>April</w:t>
      </w:r>
      <w:r w:rsidR="006D22FE" w:rsidRPr="00FD546B">
        <w:rPr>
          <w:spacing w:val="-3"/>
        </w:rPr>
        <w:t xml:space="preserve"> </w:t>
      </w:r>
      <w:r w:rsidR="00E975AD">
        <w:t>3</w:t>
      </w:r>
      <w:r w:rsidR="00D272EB" w:rsidRPr="00D272EB">
        <w:rPr>
          <w:vertAlign w:val="superscript"/>
        </w:rPr>
        <w:t>th</w:t>
      </w:r>
      <w:r w:rsidR="00CB0D10">
        <w:rPr>
          <w:spacing w:val="-2"/>
        </w:rPr>
        <w:t>:</w:t>
      </w:r>
      <w:r w:rsidR="006D22FE">
        <w:rPr>
          <w:spacing w:val="-2"/>
        </w:rPr>
        <w:t xml:space="preserve"> </w:t>
      </w:r>
      <w:r w:rsidR="006D22FE" w:rsidRPr="00D272EB">
        <w:t>$</w:t>
      </w:r>
      <w:r w:rsidR="00FD546B" w:rsidRPr="00D272EB">
        <w:t>3</w:t>
      </w:r>
      <w:r w:rsidR="00B46685">
        <w:t>40</w:t>
      </w:r>
    </w:p>
    <w:p w14:paraId="7BA32A30" w14:textId="47B88FAE" w:rsidR="00267528" w:rsidRDefault="006F2241" w:rsidP="00917091">
      <w:pPr>
        <w:pStyle w:val="BodyText"/>
        <w:numPr>
          <w:ilvl w:val="0"/>
          <w:numId w:val="2"/>
        </w:numPr>
        <w:spacing w:before="0"/>
      </w:pPr>
      <w:r>
        <w:t xml:space="preserve">Thursday </w:t>
      </w:r>
      <w:r w:rsidR="00D272EB">
        <w:t xml:space="preserve">April </w:t>
      </w:r>
      <w:r w:rsidR="00E975AD">
        <w:t>4</w:t>
      </w:r>
      <w:r w:rsidR="00D272EB" w:rsidRPr="00D272EB">
        <w:rPr>
          <w:vertAlign w:val="superscript"/>
        </w:rPr>
        <w:t>th</w:t>
      </w:r>
      <w:r w:rsidR="00CB0D10">
        <w:t>:</w:t>
      </w:r>
      <w:r w:rsidR="00D272EB">
        <w:t xml:space="preserve"> $</w:t>
      </w:r>
      <w:r w:rsidR="00267528">
        <w:t>240</w:t>
      </w:r>
    </w:p>
    <w:p w14:paraId="653F8367" w14:textId="778BF0F5" w:rsidR="009D6B16" w:rsidRDefault="003D363B" w:rsidP="00214A47">
      <w:pPr>
        <w:pStyle w:val="BodyText"/>
        <w:ind w:left="90"/>
      </w:pPr>
      <w:r>
        <w:t>A</w:t>
      </w:r>
      <w:r w:rsidR="0093763F">
        <w:t>ttendee</w:t>
      </w:r>
      <w:r>
        <w:t>s</w:t>
      </w:r>
      <w:r w:rsidR="0093763F">
        <w:t xml:space="preserve"> </w:t>
      </w:r>
      <w:r>
        <w:t xml:space="preserve">may bring a </w:t>
      </w:r>
      <w:r w:rsidR="0093763F">
        <w:t xml:space="preserve">guest for </w:t>
      </w:r>
      <w:r w:rsidR="005108F2">
        <w:t xml:space="preserve">the reception, </w:t>
      </w:r>
      <w:r w:rsidR="0093763F">
        <w:t>banquet</w:t>
      </w:r>
      <w:r w:rsidR="005108F2">
        <w:t>,</w:t>
      </w:r>
      <w:r w:rsidR="0093763F">
        <w:t xml:space="preserve"> and field trip</w:t>
      </w:r>
      <w:r w:rsidR="005E5CBA">
        <w:t>, at an additional cost of</w:t>
      </w:r>
      <w:r w:rsidR="0093763F">
        <w:t xml:space="preserve"> </w:t>
      </w:r>
      <w:r w:rsidR="0093763F" w:rsidRPr="00520E62">
        <w:t>$1</w:t>
      </w:r>
      <w:r w:rsidR="00917091">
        <w:t>7</w:t>
      </w:r>
      <w:r w:rsidR="00544FB8" w:rsidRPr="00520E62">
        <w:t>5</w:t>
      </w:r>
      <w:r w:rsidR="005E5CBA">
        <w:t xml:space="preserve"> per guest</w:t>
      </w:r>
      <w:r w:rsidR="0093763F">
        <w:t>.</w:t>
      </w:r>
    </w:p>
    <w:p w14:paraId="4CC128F3" w14:textId="27B18523" w:rsidR="006E6294" w:rsidRDefault="00384595" w:rsidP="00544875">
      <w:pPr>
        <w:pStyle w:val="BodyText"/>
        <w:ind w:left="90"/>
      </w:pPr>
      <w:r w:rsidRPr="00214A47">
        <w:rPr>
          <w:b/>
          <w:bCs/>
        </w:rPr>
        <w:t>Register</w:t>
      </w:r>
      <w:r w:rsidRPr="00214A47">
        <w:rPr>
          <w:b/>
          <w:bCs/>
          <w:spacing w:val="-6"/>
        </w:rPr>
        <w:t xml:space="preserve"> </w:t>
      </w:r>
      <w:r w:rsidRPr="00214A47">
        <w:rPr>
          <w:b/>
          <w:bCs/>
        </w:rPr>
        <w:t>by</w:t>
      </w:r>
      <w:r w:rsidRPr="00214A47">
        <w:rPr>
          <w:b/>
          <w:bCs/>
          <w:spacing w:val="-6"/>
        </w:rPr>
        <w:t xml:space="preserve"> </w:t>
      </w:r>
      <w:r w:rsidRPr="00214A47">
        <w:rPr>
          <w:b/>
          <w:bCs/>
        </w:rPr>
        <w:t>visiting</w:t>
      </w:r>
      <w:r w:rsidR="006C330E">
        <w:rPr>
          <w:b/>
          <w:bCs/>
        </w:rPr>
        <w:t xml:space="preserve">: </w:t>
      </w:r>
      <w:hyperlink r:id="rId8" w:history="1">
        <w:r w:rsidR="00916A4B" w:rsidRPr="00916A4B">
          <w:rPr>
            <w:rStyle w:val="Hyperlink"/>
          </w:rPr>
          <w:t>https://www.eventbrite.com/e/2024-eastern-plant-board-registration-811326989867</w:t>
        </w:r>
      </w:hyperlink>
      <w:r w:rsidR="00916A4B">
        <w:rPr>
          <w:b/>
          <w:bCs/>
        </w:rPr>
        <w:t xml:space="preserve"> </w:t>
      </w:r>
    </w:p>
    <w:p w14:paraId="0893BBF5" w14:textId="59B696B9" w:rsidR="006C330E" w:rsidRPr="006C330E" w:rsidRDefault="00384595" w:rsidP="00544875">
      <w:pPr>
        <w:pStyle w:val="BodyText"/>
        <w:ind w:left="90"/>
      </w:pPr>
      <w:r w:rsidRPr="00214A47">
        <w:rPr>
          <w:b/>
          <w:bCs/>
          <w:spacing w:val="44"/>
        </w:rPr>
        <w:t xml:space="preserve"> </w:t>
      </w:r>
    </w:p>
    <w:p w14:paraId="653F8369" w14:textId="77777777" w:rsidR="009D6B16" w:rsidRPr="00507AB0" w:rsidRDefault="006D22FE" w:rsidP="00F03B8F">
      <w:pPr>
        <w:pStyle w:val="Heading1"/>
        <w:ind w:left="90"/>
        <w:rPr>
          <w:color w:val="000000" w:themeColor="text1"/>
        </w:rPr>
      </w:pPr>
      <w:r w:rsidRPr="00507AB0">
        <w:rPr>
          <w:color w:val="000000" w:themeColor="text1"/>
        </w:rPr>
        <w:t>Meeting</w:t>
      </w:r>
      <w:r w:rsidRPr="00507AB0">
        <w:rPr>
          <w:color w:val="000000" w:themeColor="text1"/>
          <w:spacing w:val="-9"/>
        </w:rPr>
        <w:t xml:space="preserve"> </w:t>
      </w:r>
      <w:r w:rsidRPr="00507AB0">
        <w:rPr>
          <w:color w:val="000000" w:themeColor="text1"/>
          <w:spacing w:val="-2"/>
        </w:rPr>
        <w:t>Agenda</w:t>
      </w:r>
    </w:p>
    <w:p w14:paraId="653F836B" w14:textId="56791415" w:rsidR="009D6B16" w:rsidRDefault="006D22FE" w:rsidP="00AB2CCE">
      <w:pPr>
        <w:pStyle w:val="BodyText"/>
        <w:spacing w:before="42"/>
        <w:ind w:left="90"/>
        <w:rPr>
          <w:sz w:val="26"/>
        </w:rPr>
      </w:pPr>
      <w:r>
        <w:t>The</w:t>
      </w:r>
      <w:r>
        <w:rPr>
          <w:spacing w:val="-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agenda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visiting:</w:t>
      </w:r>
      <w:r>
        <w:rPr>
          <w:spacing w:val="-5"/>
        </w:rPr>
        <w:t xml:space="preserve"> </w:t>
      </w:r>
      <w:hyperlink r:id="rId9" w:history="1">
        <w:r w:rsidR="00AB2CCE" w:rsidRPr="00DC40D2">
          <w:rPr>
            <w:rStyle w:val="Hyperlink"/>
            <w:spacing w:val="-5"/>
          </w:rPr>
          <w:t>https://www.nationalplantboard.org/meetings1.html</w:t>
        </w:r>
      </w:hyperlink>
      <w:r w:rsidR="00AB2CCE">
        <w:rPr>
          <w:spacing w:val="-5"/>
        </w:rPr>
        <w:t xml:space="preserve"> </w:t>
      </w:r>
    </w:p>
    <w:p w14:paraId="5796059B" w14:textId="77777777" w:rsidR="005108F2" w:rsidRDefault="005108F2" w:rsidP="00AB2CCE">
      <w:pPr>
        <w:pStyle w:val="Heading1"/>
        <w:spacing w:before="52"/>
        <w:ind w:left="90"/>
        <w:rPr>
          <w:color w:val="000000" w:themeColor="text1"/>
          <w:spacing w:val="-2"/>
        </w:rPr>
      </w:pPr>
    </w:p>
    <w:p w14:paraId="7B5D9E70" w14:textId="77777777" w:rsidR="00305B4F" w:rsidRDefault="006D22FE" w:rsidP="00305B4F">
      <w:pPr>
        <w:pStyle w:val="Heading1"/>
        <w:spacing w:before="52"/>
        <w:ind w:left="90"/>
        <w:rPr>
          <w:color w:val="000000" w:themeColor="text1"/>
          <w:spacing w:val="-2"/>
        </w:rPr>
      </w:pPr>
      <w:r w:rsidRPr="00507AB0">
        <w:rPr>
          <w:color w:val="000000" w:themeColor="text1"/>
          <w:spacing w:val="-2"/>
        </w:rPr>
        <w:t>Accommodations</w:t>
      </w:r>
    </w:p>
    <w:p w14:paraId="52D7E710" w14:textId="4A4421A0" w:rsidR="00AD6C27" w:rsidRPr="00305B4F" w:rsidRDefault="006D22FE" w:rsidP="00305B4F">
      <w:pPr>
        <w:pStyle w:val="Heading1"/>
        <w:spacing w:before="52"/>
        <w:ind w:left="90"/>
        <w:rPr>
          <w:b w:val="0"/>
          <w:bCs w:val="0"/>
          <w:color w:val="000000" w:themeColor="text1"/>
        </w:rPr>
      </w:pPr>
      <w:r w:rsidRPr="00305B4F">
        <w:rPr>
          <w:b w:val="0"/>
          <w:bCs w:val="0"/>
        </w:rPr>
        <w:t>A block of rooms is available</w:t>
      </w:r>
      <w:r w:rsidR="008D4262" w:rsidRPr="00305B4F">
        <w:rPr>
          <w:b w:val="0"/>
          <w:bCs w:val="0"/>
        </w:rPr>
        <w:t xml:space="preserve"> </w:t>
      </w:r>
      <w:r w:rsidR="005840A1" w:rsidRPr="00305B4F">
        <w:rPr>
          <w:b w:val="0"/>
          <w:bCs w:val="0"/>
        </w:rPr>
        <w:t>at the Hilton Burlington Lake Champlain</w:t>
      </w:r>
      <w:r w:rsidR="005840A1">
        <w:rPr>
          <w:b w:val="0"/>
          <w:bCs w:val="0"/>
        </w:rPr>
        <w:t xml:space="preserve">, from </w:t>
      </w:r>
      <w:r w:rsidR="008D4262" w:rsidRPr="00305B4F">
        <w:rPr>
          <w:b w:val="0"/>
          <w:bCs w:val="0"/>
        </w:rPr>
        <w:t>Monday night through Wednesday night, with check out on Thursday morning</w:t>
      </w:r>
      <w:r w:rsidR="005840A1">
        <w:rPr>
          <w:b w:val="0"/>
          <w:bCs w:val="0"/>
        </w:rPr>
        <w:t xml:space="preserve">. The hotel is </w:t>
      </w:r>
      <w:r w:rsidR="00984176" w:rsidRPr="00305B4F">
        <w:rPr>
          <w:b w:val="0"/>
          <w:bCs w:val="0"/>
        </w:rPr>
        <w:t xml:space="preserve">located at </w:t>
      </w:r>
      <w:r w:rsidR="00DA3B29" w:rsidRPr="00305B4F">
        <w:rPr>
          <w:b w:val="0"/>
          <w:bCs w:val="0"/>
        </w:rPr>
        <w:t>60 Battery</w:t>
      </w:r>
      <w:r w:rsidR="00984176" w:rsidRPr="00305B4F">
        <w:rPr>
          <w:b w:val="0"/>
          <w:bCs w:val="0"/>
        </w:rPr>
        <w:t xml:space="preserve"> Street</w:t>
      </w:r>
      <w:r w:rsidR="001E770A" w:rsidRPr="00305B4F">
        <w:rPr>
          <w:b w:val="0"/>
          <w:bCs w:val="0"/>
        </w:rPr>
        <w:t>.</w:t>
      </w:r>
      <w:r w:rsidR="00C52380" w:rsidRPr="00305B4F">
        <w:rPr>
          <w:b w:val="0"/>
          <w:bCs w:val="0"/>
        </w:rPr>
        <w:t xml:space="preserve"> </w:t>
      </w:r>
      <w:r w:rsidR="00AD6C27" w:rsidRPr="00305B4F">
        <w:rPr>
          <w:b w:val="0"/>
          <w:bCs w:val="0"/>
        </w:rPr>
        <w:t>The</w:t>
      </w:r>
      <w:r w:rsidR="00AD6C27" w:rsidRPr="00305B4F">
        <w:rPr>
          <w:b w:val="0"/>
          <w:bCs w:val="0"/>
          <w:spacing w:val="-3"/>
        </w:rPr>
        <w:t xml:space="preserve"> </w:t>
      </w:r>
      <w:r w:rsidR="00AD6C27" w:rsidRPr="00305B4F">
        <w:rPr>
          <w:b w:val="0"/>
          <w:bCs w:val="0"/>
        </w:rPr>
        <w:t>meeting</w:t>
      </w:r>
      <w:r w:rsidR="00AD6C27" w:rsidRPr="00305B4F">
        <w:rPr>
          <w:b w:val="0"/>
          <w:bCs w:val="0"/>
          <w:spacing w:val="-2"/>
        </w:rPr>
        <w:t xml:space="preserve"> </w:t>
      </w:r>
      <w:r w:rsidR="00AD6C27" w:rsidRPr="00305B4F">
        <w:rPr>
          <w:b w:val="0"/>
          <w:bCs w:val="0"/>
        </w:rPr>
        <w:t>will</w:t>
      </w:r>
      <w:r w:rsidR="00AD6C27" w:rsidRPr="00305B4F">
        <w:rPr>
          <w:b w:val="0"/>
          <w:bCs w:val="0"/>
          <w:spacing w:val="-2"/>
        </w:rPr>
        <w:t xml:space="preserve"> </w:t>
      </w:r>
      <w:r w:rsidR="00AD6C27" w:rsidRPr="00305B4F">
        <w:rPr>
          <w:b w:val="0"/>
          <w:bCs w:val="0"/>
        </w:rPr>
        <w:t>be</w:t>
      </w:r>
      <w:r w:rsidR="00AD6C27" w:rsidRPr="00305B4F">
        <w:rPr>
          <w:b w:val="0"/>
          <w:bCs w:val="0"/>
          <w:spacing w:val="-3"/>
        </w:rPr>
        <w:t xml:space="preserve"> </w:t>
      </w:r>
      <w:r w:rsidR="00AD6C27" w:rsidRPr="00305B4F">
        <w:rPr>
          <w:b w:val="0"/>
          <w:bCs w:val="0"/>
        </w:rPr>
        <w:t>held</w:t>
      </w:r>
      <w:r w:rsidR="00AD6C27" w:rsidRPr="00305B4F">
        <w:rPr>
          <w:b w:val="0"/>
          <w:bCs w:val="0"/>
          <w:spacing w:val="-3"/>
        </w:rPr>
        <w:t xml:space="preserve"> </w:t>
      </w:r>
      <w:r w:rsidR="00AD6C27" w:rsidRPr="00305B4F">
        <w:rPr>
          <w:b w:val="0"/>
          <w:bCs w:val="0"/>
        </w:rPr>
        <w:t>in</w:t>
      </w:r>
      <w:r w:rsidR="00AD6C27" w:rsidRPr="00305B4F">
        <w:rPr>
          <w:b w:val="0"/>
          <w:bCs w:val="0"/>
          <w:spacing w:val="-3"/>
        </w:rPr>
        <w:t xml:space="preserve"> </w:t>
      </w:r>
      <w:r w:rsidR="00AD6C27" w:rsidRPr="00305B4F">
        <w:rPr>
          <w:b w:val="0"/>
          <w:bCs w:val="0"/>
        </w:rPr>
        <w:t>the</w:t>
      </w:r>
      <w:r w:rsidR="00AD6C27" w:rsidRPr="00305B4F">
        <w:rPr>
          <w:b w:val="0"/>
          <w:bCs w:val="0"/>
          <w:spacing w:val="-1"/>
        </w:rPr>
        <w:t xml:space="preserve"> </w:t>
      </w:r>
      <w:r w:rsidR="00AD6C27" w:rsidRPr="00305B4F">
        <w:rPr>
          <w:b w:val="0"/>
          <w:bCs w:val="0"/>
        </w:rPr>
        <w:t>hotel</w:t>
      </w:r>
      <w:r w:rsidR="00AD6C27" w:rsidRPr="00305B4F">
        <w:rPr>
          <w:b w:val="0"/>
          <w:bCs w:val="0"/>
          <w:spacing w:val="-3"/>
        </w:rPr>
        <w:t xml:space="preserve"> </w:t>
      </w:r>
      <w:r w:rsidR="00AD6C27" w:rsidRPr="00305B4F">
        <w:rPr>
          <w:b w:val="0"/>
          <w:bCs w:val="0"/>
        </w:rPr>
        <w:t>from</w:t>
      </w:r>
      <w:r w:rsidR="00AD6C27" w:rsidRPr="00305B4F">
        <w:rPr>
          <w:b w:val="0"/>
          <w:bCs w:val="0"/>
          <w:spacing w:val="-3"/>
        </w:rPr>
        <w:t xml:space="preserve"> </w:t>
      </w:r>
      <w:r w:rsidR="00AD6C27" w:rsidRPr="00305B4F">
        <w:rPr>
          <w:b w:val="0"/>
          <w:bCs w:val="0"/>
        </w:rPr>
        <w:t>Tuesday</w:t>
      </w:r>
      <w:r w:rsidR="00AD6C27" w:rsidRPr="00305B4F">
        <w:rPr>
          <w:b w:val="0"/>
          <w:bCs w:val="0"/>
          <w:spacing w:val="-3"/>
        </w:rPr>
        <w:t xml:space="preserve"> </w:t>
      </w:r>
      <w:r w:rsidR="00AD6C27" w:rsidRPr="00305B4F">
        <w:rPr>
          <w:b w:val="0"/>
          <w:bCs w:val="0"/>
        </w:rPr>
        <w:t>through</w:t>
      </w:r>
      <w:r w:rsidR="00AD6C27" w:rsidRPr="00305B4F">
        <w:rPr>
          <w:b w:val="0"/>
          <w:bCs w:val="0"/>
          <w:spacing w:val="-2"/>
        </w:rPr>
        <w:t xml:space="preserve"> </w:t>
      </w:r>
      <w:r w:rsidR="00AD6C27" w:rsidRPr="00305B4F">
        <w:rPr>
          <w:b w:val="0"/>
          <w:bCs w:val="0"/>
        </w:rPr>
        <w:t>Thursday</w:t>
      </w:r>
      <w:r w:rsidR="00AD6C27" w:rsidRPr="00305B4F">
        <w:rPr>
          <w:b w:val="0"/>
          <w:bCs w:val="0"/>
          <w:spacing w:val="-3"/>
        </w:rPr>
        <w:t xml:space="preserve"> (April 2-4)</w:t>
      </w:r>
      <w:r w:rsidR="005840A1">
        <w:rPr>
          <w:b w:val="0"/>
          <w:bCs w:val="0"/>
          <w:spacing w:val="-3"/>
        </w:rPr>
        <w:t xml:space="preserve">, with registration and a reception Monday night April 1. </w:t>
      </w:r>
    </w:p>
    <w:p w14:paraId="2146D41A" w14:textId="35CF67B2" w:rsidR="00B64C47" w:rsidRDefault="006D22FE" w:rsidP="00B64C47">
      <w:pPr>
        <w:pStyle w:val="BodyText"/>
        <w:spacing w:before="120"/>
        <w:ind w:left="90" w:right="246"/>
      </w:pPr>
      <w:r>
        <w:t>The cost of the room is $</w:t>
      </w:r>
      <w:r w:rsidR="00E1157C" w:rsidRPr="00E1157C">
        <w:t>1</w:t>
      </w:r>
      <w:r w:rsidR="00EC223C">
        <w:t>25</w:t>
      </w:r>
      <w:r w:rsidR="00E1157C" w:rsidRPr="00E1157C">
        <w:t>/</w:t>
      </w:r>
      <w:r>
        <w:t>night</w:t>
      </w:r>
      <w:r>
        <w:rPr>
          <w:spacing w:val="-3"/>
        </w:rPr>
        <w:t xml:space="preserve"> </w:t>
      </w:r>
      <w:r w:rsidR="00EC223C">
        <w:t xml:space="preserve">plus </w:t>
      </w:r>
      <w:r w:rsidR="0046067B">
        <w:t>$13.75</w:t>
      </w:r>
      <w:r>
        <w:rPr>
          <w:spacing w:val="-2"/>
        </w:rPr>
        <w:t xml:space="preserve"> </w:t>
      </w:r>
      <w:r w:rsidR="00DF31DE">
        <w:rPr>
          <w:spacing w:val="-2"/>
        </w:rPr>
        <w:t>tax</w:t>
      </w:r>
      <w:r>
        <w:t>.</w:t>
      </w:r>
      <w:r>
        <w:rPr>
          <w:spacing w:val="-2"/>
        </w:rPr>
        <w:t xml:space="preserve"> </w:t>
      </w:r>
      <w:r w:rsidR="00120172">
        <w:rPr>
          <w:spacing w:val="-2"/>
        </w:rPr>
        <w:t>To reserve a room, go to</w:t>
      </w:r>
      <w:r w:rsidR="00B64C47">
        <w:rPr>
          <w:spacing w:val="-2"/>
        </w:rPr>
        <w:t xml:space="preserve"> </w:t>
      </w:r>
      <w:hyperlink r:id="rId10" w:history="1">
        <w:r w:rsidR="00B64C47" w:rsidRPr="00533F39">
          <w:rPr>
            <w:rStyle w:val="Hyperlink"/>
            <w:spacing w:val="-2"/>
          </w:rPr>
          <w:t>https://www.hilton.com/en/attend-my-event/bttvthf-epbm24-4a2e6a1d-b3f5-48f2-901d-1887dc0a9bda/</w:t>
        </w:r>
      </w:hyperlink>
      <w:r w:rsidR="00B64C47">
        <w:rPr>
          <w:spacing w:val="-2"/>
        </w:rPr>
        <w:t xml:space="preserve">. </w:t>
      </w:r>
      <w:r w:rsidR="006A4869">
        <w:rPr>
          <w:spacing w:val="-2"/>
        </w:rPr>
        <w:t xml:space="preserve">Use the group code EPBM24. </w:t>
      </w:r>
      <w:r w:rsidR="00120172">
        <w:t xml:space="preserve">Or </w:t>
      </w:r>
      <w:r w:rsidR="00B64C47" w:rsidRPr="002A47F8">
        <w:t xml:space="preserve">call </w:t>
      </w:r>
      <w:r w:rsidR="006A4869">
        <w:t xml:space="preserve">the </w:t>
      </w:r>
      <w:r w:rsidR="006A4869" w:rsidRPr="006A4869">
        <w:t>Central Reservations Office at 1-800-HILTONS (445-8667), and mention our group, Eastern Plant Board Meeting- April 2024, to get the special discounted rate.</w:t>
      </w:r>
      <w:r w:rsidR="006A4869">
        <w:t xml:space="preserve"> </w:t>
      </w:r>
      <w:r w:rsidR="00B64C47">
        <w:t xml:space="preserve">Please note that the $25 Daily </w:t>
      </w:r>
      <w:r w:rsidR="00087E68">
        <w:t>M</w:t>
      </w:r>
      <w:r w:rsidR="00B64C47">
        <w:t xml:space="preserve">andatory </w:t>
      </w:r>
      <w:r w:rsidR="00087E68">
        <w:t>F</w:t>
      </w:r>
      <w:r w:rsidR="00B64C47">
        <w:t xml:space="preserve">ee has been waived and you will still have access to wifi and the exercise facilities. </w:t>
      </w:r>
    </w:p>
    <w:p w14:paraId="45FD0B97" w14:textId="41A2510F" w:rsidR="00746DE7" w:rsidRPr="00BB36DB" w:rsidRDefault="00C36BB3" w:rsidP="00E24A43">
      <w:pPr>
        <w:pStyle w:val="BodyText"/>
        <w:spacing w:before="120"/>
        <w:ind w:left="0" w:right="246"/>
        <w:jc w:val="center"/>
        <w:rPr>
          <w:b/>
          <w:i/>
          <w:spacing w:val="-2"/>
        </w:rPr>
      </w:pPr>
      <w:r>
        <w:rPr>
          <w:b/>
          <w:i/>
        </w:rPr>
        <w:t>Hotel R</w:t>
      </w:r>
      <w:r w:rsidR="006D22FE">
        <w:rPr>
          <w:b/>
          <w:i/>
        </w:rPr>
        <w:t>eservations</w:t>
      </w:r>
      <w:r w:rsidR="006D22FE">
        <w:rPr>
          <w:b/>
          <w:i/>
          <w:spacing w:val="-5"/>
        </w:rPr>
        <w:t xml:space="preserve"> </w:t>
      </w:r>
      <w:r w:rsidR="006D22FE">
        <w:rPr>
          <w:b/>
          <w:i/>
        </w:rPr>
        <w:t>should</w:t>
      </w:r>
      <w:r w:rsidR="006D22FE">
        <w:rPr>
          <w:b/>
          <w:i/>
          <w:spacing w:val="-5"/>
        </w:rPr>
        <w:t xml:space="preserve"> </w:t>
      </w:r>
      <w:r w:rsidR="006D22FE">
        <w:rPr>
          <w:b/>
          <w:i/>
        </w:rPr>
        <w:t>be</w:t>
      </w:r>
      <w:r w:rsidR="006D22FE">
        <w:rPr>
          <w:b/>
          <w:i/>
          <w:spacing w:val="-4"/>
        </w:rPr>
        <w:t xml:space="preserve"> </w:t>
      </w:r>
      <w:r w:rsidR="006D22FE">
        <w:rPr>
          <w:b/>
          <w:i/>
        </w:rPr>
        <w:t>made</w:t>
      </w:r>
      <w:r w:rsidR="006D22FE">
        <w:rPr>
          <w:b/>
          <w:i/>
          <w:spacing w:val="-4"/>
        </w:rPr>
        <w:t xml:space="preserve"> </w:t>
      </w:r>
      <w:r w:rsidR="006D22FE">
        <w:rPr>
          <w:b/>
          <w:i/>
        </w:rPr>
        <w:t>no</w:t>
      </w:r>
      <w:r w:rsidR="006D22FE">
        <w:rPr>
          <w:b/>
          <w:i/>
          <w:spacing w:val="-5"/>
        </w:rPr>
        <w:t xml:space="preserve"> </w:t>
      </w:r>
      <w:r w:rsidR="006D22FE">
        <w:rPr>
          <w:b/>
          <w:i/>
        </w:rPr>
        <w:t>later</w:t>
      </w:r>
      <w:r w:rsidR="006D22FE">
        <w:rPr>
          <w:b/>
          <w:i/>
          <w:spacing w:val="-4"/>
        </w:rPr>
        <w:t xml:space="preserve"> </w:t>
      </w:r>
      <w:r w:rsidR="006D22FE">
        <w:rPr>
          <w:b/>
          <w:i/>
        </w:rPr>
        <w:t>than</w:t>
      </w:r>
      <w:r w:rsidR="006D22FE">
        <w:rPr>
          <w:b/>
          <w:i/>
          <w:spacing w:val="-4"/>
        </w:rPr>
        <w:t xml:space="preserve"> </w:t>
      </w:r>
      <w:r w:rsidR="006D22FE" w:rsidRPr="00886647">
        <w:rPr>
          <w:b/>
          <w:i/>
        </w:rPr>
        <w:t>March</w:t>
      </w:r>
      <w:r w:rsidR="006D22FE" w:rsidRPr="00886647">
        <w:rPr>
          <w:b/>
          <w:i/>
          <w:spacing w:val="-5"/>
        </w:rPr>
        <w:t xml:space="preserve"> </w:t>
      </w:r>
      <w:r w:rsidR="00A54827" w:rsidRPr="00886647">
        <w:rPr>
          <w:b/>
          <w:i/>
        </w:rPr>
        <w:t>1</w:t>
      </w:r>
      <w:r w:rsidR="009808BC">
        <w:rPr>
          <w:b/>
          <w:i/>
        </w:rPr>
        <w:t>1</w:t>
      </w:r>
      <w:r w:rsidR="006D22FE" w:rsidRPr="00886647">
        <w:rPr>
          <w:b/>
          <w:i/>
        </w:rPr>
        <w:t>,</w:t>
      </w:r>
      <w:r w:rsidR="006D22FE" w:rsidRPr="00886647">
        <w:rPr>
          <w:b/>
          <w:i/>
          <w:spacing w:val="-5"/>
        </w:rPr>
        <w:t xml:space="preserve"> </w:t>
      </w:r>
      <w:r w:rsidR="006D22FE" w:rsidRPr="00886647">
        <w:rPr>
          <w:b/>
          <w:i/>
          <w:spacing w:val="-2"/>
        </w:rPr>
        <w:t>20</w:t>
      </w:r>
      <w:r w:rsidR="00886647" w:rsidRPr="00886647">
        <w:rPr>
          <w:b/>
          <w:i/>
          <w:spacing w:val="-2"/>
        </w:rPr>
        <w:t>2</w:t>
      </w:r>
      <w:r w:rsidR="009808BC">
        <w:rPr>
          <w:b/>
          <w:i/>
          <w:spacing w:val="-2"/>
        </w:rPr>
        <w:t>4</w:t>
      </w:r>
      <w:r w:rsidR="006D22FE" w:rsidRPr="00886647">
        <w:rPr>
          <w:b/>
          <w:i/>
          <w:spacing w:val="-2"/>
        </w:rPr>
        <w:t>.</w:t>
      </w:r>
    </w:p>
    <w:p w14:paraId="2F31F424" w14:textId="77777777" w:rsidR="00C36BB3" w:rsidRDefault="00C36BB3" w:rsidP="00AB2CCE">
      <w:pPr>
        <w:pStyle w:val="NoSpacing"/>
        <w:ind w:left="90"/>
      </w:pPr>
    </w:p>
    <w:p w14:paraId="7C9481B6" w14:textId="213DFD24" w:rsidR="00C36BB3" w:rsidRPr="00073A71" w:rsidRDefault="00C36BB3" w:rsidP="00F03B8F">
      <w:pPr>
        <w:pStyle w:val="Heading1"/>
        <w:ind w:left="90"/>
      </w:pPr>
      <w:r w:rsidRPr="00073A71">
        <w:lastRenderedPageBreak/>
        <w:t>Getting</w:t>
      </w:r>
      <w:r w:rsidRPr="00073A71">
        <w:rPr>
          <w:spacing w:val="-12"/>
        </w:rPr>
        <w:t xml:space="preserve"> </w:t>
      </w:r>
      <w:r w:rsidRPr="00073A71">
        <w:t>to</w:t>
      </w:r>
      <w:r w:rsidRPr="00073A71">
        <w:rPr>
          <w:spacing w:val="-10"/>
        </w:rPr>
        <w:t xml:space="preserve"> </w:t>
      </w:r>
      <w:r w:rsidR="009808BC">
        <w:rPr>
          <w:spacing w:val="-4"/>
        </w:rPr>
        <w:t>Burlington VT</w:t>
      </w:r>
    </w:p>
    <w:p w14:paraId="68411E5F" w14:textId="19858174" w:rsidR="00C36BB3" w:rsidRPr="00073A71" w:rsidRDefault="009808BC" w:rsidP="00F03B8F">
      <w:pPr>
        <w:pStyle w:val="BodyText"/>
        <w:ind w:left="90" w:right="30"/>
      </w:pPr>
      <w:r>
        <w:t>Burlington International</w:t>
      </w:r>
      <w:r w:rsidR="00C36BB3" w:rsidRPr="00073A71">
        <w:t xml:space="preserve"> Airport in B</w:t>
      </w:r>
      <w:r>
        <w:t>urlington</w:t>
      </w:r>
      <w:r w:rsidR="00C36BB3" w:rsidRPr="00073A71">
        <w:t xml:space="preserve">, </w:t>
      </w:r>
      <w:r>
        <w:t>VT</w:t>
      </w:r>
      <w:r w:rsidR="00C36BB3" w:rsidRPr="00073A71">
        <w:rPr>
          <w:spacing w:val="-4"/>
        </w:rPr>
        <w:t xml:space="preserve"> </w:t>
      </w:r>
      <w:r w:rsidR="00C36BB3" w:rsidRPr="00073A71">
        <w:t>is</w:t>
      </w:r>
      <w:r w:rsidR="00C36BB3" w:rsidRPr="00073A71">
        <w:rPr>
          <w:spacing w:val="-4"/>
        </w:rPr>
        <w:t xml:space="preserve"> </w:t>
      </w:r>
      <w:r w:rsidR="00C36BB3" w:rsidRPr="00073A71">
        <w:t>the</w:t>
      </w:r>
      <w:r w:rsidR="00C36BB3" w:rsidRPr="00073A71">
        <w:rPr>
          <w:spacing w:val="-3"/>
        </w:rPr>
        <w:t xml:space="preserve"> </w:t>
      </w:r>
      <w:r w:rsidR="00C36BB3" w:rsidRPr="00073A71">
        <w:t>closest</w:t>
      </w:r>
      <w:r w:rsidR="00C36BB3" w:rsidRPr="00073A71">
        <w:rPr>
          <w:spacing w:val="-3"/>
        </w:rPr>
        <w:t xml:space="preserve"> </w:t>
      </w:r>
      <w:r w:rsidR="00C36BB3" w:rsidRPr="00073A71">
        <w:t>major</w:t>
      </w:r>
      <w:r w:rsidR="00C36BB3" w:rsidRPr="00073A71">
        <w:rPr>
          <w:spacing w:val="-3"/>
        </w:rPr>
        <w:t xml:space="preserve"> </w:t>
      </w:r>
      <w:r w:rsidR="00C36BB3" w:rsidRPr="00073A71">
        <w:t>airport</w:t>
      </w:r>
      <w:r w:rsidR="00C36BB3">
        <w:t>,</w:t>
      </w:r>
      <w:r w:rsidR="00C36BB3" w:rsidRPr="00073A71">
        <w:rPr>
          <w:spacing w:val="-3"/>
        </w:rPr>
        <w:t xml:space="preserve"> </w:t>
      </w:r>
      <w:r w:rsidR="00C36BB3" w:rsidRPr="00073A71">
        <w:t>and</w:t>
      </w:r>
      <w:r w:rsidR="00C36BB3" w:rsidRPr="00073A71">
        <w:rPr>
          <w:spacing w:val="-3"/>
        </w:rPr>
        <w:t xml:space="preserve"> </w:t>
      </w:r>
      <w:r w:rsidR="00C36BB3" w:rsidRPr="00073A71">
        <w:t>is</w:t>
      </w:r>
      <w:r w:rsidR="00C36BB3" w:rsidRPr="00073A71">
        <w:rPr>
          <w:spacing w:val="-4"/>
        </w:rPr>
        <w:t xml:space="preserve"> </w:t>
      </w:r>
      <w:r w:rsidR="00C36BB3" w:rsidRPr="00073A71">
        <w:t>approximately</w:t>
      </w:r>
      <w:r w:rsidR="00C36BB3" w:rsidRPr="00073A71">
        <w:rPr>
          <w:spacing w:val="-4"/>
        </w:rPr>
        <w:t xml:space="preserve"> </w:t>
      </w:r>
      <w:r w:rsidR="00C36BB3" w:rsidRPr="00073A71">
        <w:t>4</w:t>
      </w:r>
      <w:r w:rsidR="00BB36DB">
        <w:t xml:space="preserve"> </w:t>
      </w:r>
      <w:r w:rsidR="00C36BB3" w:rsidRPr="00073A71">
        <w:t>miles</w:t>
      </w:r>
      <w:r w:rsidR="00C36BB3" w:rsidRPr="00073A71">
        <w:rPr>
          <w:spacing w:val="-3"/>
        </w:rPr>
        <w:t xml:space="preserve"> </w:t>
      </w:r>
      <w:r w:rsidR="00C36BB3" w:rsidRPr="00073A71">
        <w:t>from</w:t>
      </w:r>
      <w:r w:rsidR="00C36BB3" w:rsidRPr="00073A71">
        <w:rPr>
          <w:spacing w:val="-4"/>
        </w:rPr>
        <w:t xml:space="preserve"> </w:t>
      </w:r>
      <w:r w:rsidR="00C36BB3" w:rsidRPr="00073A71">
        <w:t>the</w:t>
      </w:r>
      <w:r w:rsidR="00C36BB3" w:rsidRPr="00073A71">
        <w:rPr>
          <w:spacing w:val="-4"/>
        </w:rPr>
        <w:t xml:space="preserve"> </w:t>
      </w:r>
      <w:r w:rsidR="00C36BB3" w:rsidRPr="00073A71">
        <w:t>hotel</w:t>
      </w:r>
      <w:r w:rsidR="00C36BB3">
        <w:t>, whi</w:t>
      </w:r>
      <w:r w:rsidR="00BB36DB">
        <w:t>ch is located at 60 Battery St</w:t>
      </w:r>
      <w:r w:rsidR="00C36BB3" w:rsidRPr="00073A71">
        <w:t>.</w:t>
      </w:r>
      <w:r w:rsidR="00693B7D">
        <w:t xml:space="preserve"> There is </w:t>
      </w:r>
      <w:r w:rsidR="00606CED">
        <w:t xml:space="preserve">a </w:t>
      </w:r>
      <w:r w:rsidR="00693B7D">
        <w:t>city bus r</w:t>
      </w:r>
      <w:r w:rsidR="00606CED">
        <w:t xml:space="preserve">oute, see </w:t>
      </w:r>
      <w:hyperlink r:id="rId11" w:history="1">
        <w:r w:rsidR="00606CED" w:rsidRPr="00631787">
          <w:rPr>
            <w:rStyle w:val="Hyperlink"/>
          </w:rPr>
          <w:t>https://ridegmt.com/11-airport/</w:t>
        </w:r>
      </w:hyperlink>
      <w:r w:rsidR="00606CED">
        <w:t xml:space="preserve"> or Uber, Lyft and taxi service.</w:t>
      </w:r>
    </w:p>
    <w:p w14:paraId="25371B13" w14:textId="77777777" w:rsidR="00C36BB3" w:rsidRPr="00073A71" w:rsidRDefault="00C36BB3" w:rsidP="00F03B8F">
      <w:pPr>
        <w:pStyle w:val="BodyText"/>
        <w:spacing w:before="0"/>
        <w:ind w:left="90"/>
      </w:pPr>
    </w:p>
    <w:p w14:paraId="58D0C1B0" w14:textId="77777777" w:rsidR="0053070C" w:rsidRDefault="00C36BB3" w:rsidP="0053070C">
      <w:pPr>
        <w:pStyle w:val="Heading1"/>
      </w:pPr>
      <w:r w:rsidRPr="00073A71">
        <w:t>Parking</w:t>
      </w:r>
      <w:r w:rsidR="009E46D9">
        <w:t xml:space="preserve"> and Amenities</w:t>
      </w:r>
    </w:p>
    <w:p w14:paraId="62F4BBC9" w14:textId="1CFBC5CD" w:rsidR="0053070C" w:rsidRPr="00AB2CCE" w:rsidRDefault="00B55041" w:rsidP="00AB2CCE">
      <w:pPr>
        <w:pStyle w:val="Heading1"/>
        <w:rPr>
          <w:b w:val="0"/>
          <w:bCs w:val="0"/>
          <w:sz w:val="30"/>
        </w:rPr>
      </w:pPr>
      <w:r>
        <w:rPr>
          <w:b w:val="0"/>
          <w:bCs w:val="0"/>
        </w:rPr>
        <w:t>Parking is $16/</w:t>
      </w:r>
      <w:r w:rsidR="00E57D31">
        <w:rPr>
          <w:b w:val="0"/>
          <w:bCs w:val="0"/>
        </w:rPr>
        <w:t xml:space="preserve">day at the Hilton Lake Champlain garage. Additional details about parking in Burlington can be found at </w:t>
      </w:r>
      <w:hyperlink r:id="rId12" w:history="1">
        <w:r w:rsidR="00E57D31" w:rsidRPr="005D69C3">
          <w:rPr>
            <w:rStyle w:val="Hyperlink"/>
            <w:b w:val="0"/>
            <w:bCs w:val="0"/>
          </w:rPr>
          <w:t>https://parkburlington.com/downtown/</w:t>
        </w:r>
      </w:hyperlink>
      <w:r w:rsidR="00E57D31">
        <w:rPr>
          <w:b w:val="0"/>
          <w:bCs w:val="0"/>
        </w:rPr>
        <w:t>. Please</w:t>
      </w:r>
      <w:r w:rsidR="00082D08">
        <w:rPr>
          <w:b w:val="0"/>
          <w:bCs w:val="0"/>
        </w:rPr>
        <w:t xml:space="preserve"> </w:t>
      </w:r>
      <w:r w:rsidR="00E57D31">
        <w:rPr>
          <w:b w:val="0"/>
          <w:bCs w:val="0"/>
        </w:rPr>
        <w:t xml:space="preserve">note that parking at the </w:t>
      </w:r>
      <w:r w:rsidR="00082D08">
        <w:rPr>
          <w:b w:val="0"/>
          <w:bCs w:val="0"/>
        </w:rPr>
        <w:t>Lakeview and College St garages is $8/24 hours</w:t>
      </w:r>
      <w:r w:rsidR="00665DA3">
        <w:rPr>
          <w:b w:val="0"/>
          <w:bCs w:val="0"/>
        </w:rPr>
        <w:t xml:space="preserve">. </w:t>
      </w:r>
    </w:p>
    <w:p w14:paraId="31EF4477" w14:textId="77777777" w:rsidR="00186E9B" w:rsidRDefault="00186E9B" w:rsidP="00237BAA">
      <w:pPr>
        <w:pStyle w:val="Heading1"/>
        <w:ind w:left="90"/>
        <w:rPr>
          <w:color w:val="000000" w:themeColor="text1"/>
        </w:rPr>
      </w:pPr>
    </w:p>
    <w:p w14:paraId="653F8375" w14:textId="738AE139" w:rsidR="009D6B16" w:rsidRPr="00507AB0" w:rsidRDefault="006D22FE" w:rsidP="00AB2CCE">
      <w:pPr>
        <w:pStyle w:val="Heading1"/>
        <w:ind w:left="90"/>
        <w:rPr>
          <w:color w:val="000000" w:themeColor="text1"/>
        </w:rPr>
      </w:pPr>
      <w:r w:rsidRPr="00507AB0">
        <w:rPr>
          <w:color w:val="000000" w:themeColor="text1"/>
        </w:rPr>
        <w:t>Speaker</w:t>
      </w:r>
      <w:r w:rsidRPr="00507AB0">
        <w:rPr>
          <w:color w:val="000000" w:themeColor="text1"/>
          <w:spacing w:val="-13"/>
        </w:rPr>
        <w:t xml:space="preserve"> </w:t>
      </w:r>
      <w:r w:rsidRPr="00507AB0">
        <w:rPr>
          <w:color w:val="000000" w:themeColor="text1"/>
        </w:rPr>
        <w:t>Presentation</w:t>
      </w:r>
      <w:r w:rsidRPr="00507AB0">
        <w:rPr>
          <w:color w:val="000000" w:themeColor="text1"/>
          <w:spacing w:val="-12"/>
        </w:rPr>
        <w:t xml:space="preserve"> </w:t>
      </w:r>
      <w:r w:rsidRPr="00507AB0">
        <w:rPr>
          <w:color w:val="000000" w:themeColor="text1"/>
          <w:spacing w:val="-2"/>
        </w:rPr>
        <w:t>Requirements</w:t>
      </w:r>
    </w:p>
    <w:p w14:paraId="653F8376" w14:textId="51CCDEA4" w:rsidR="009D6B16" w:rsidRDefault="006D22FE" w:rsidP="00AB2CCE">
      <w:pPr>
        <w:pStyle w:val="BodyText"/>
        <w:spacing w:line="273" w:lineRule="auto"/>
        <w:ind w:left="90"/>
      </w:pPr>
      <w:r>
        <w:t xml:space="preserve">Speakers are asked to provide a copy of your presentation prior to your assigned time. Each presentation should be provided to </w:t>
      </w:r>
      <w:bookmarkStart w:id="0" w:name="_Hlk158277641"/>
      <w:r w:rsidR="00665DA3">
        <w:rPr>
          <w:b/>
          <w:color w:val="000000" w:themeColor="text1"/>
        </w:rPr>
        <w:t>Judy Rosovsky</w:t>
      </w:r>
      <w:r w:rsidR="000C07C9" w:rsidRPr="000C07C9">
        <w:rPr>
          <w:b/>
          <w:color w:val="000000" w:themeColor="text1"/>
        </w:rPr>
        <w:t xml:space="preserve"> </w:t>
      </w:r>
      <w:r w:rsidR="00C34C78">
        <w:rPr>
          <w:b/>
          <w:color w:val="000000" w:themeColor="text1"/>
        </w:rPr>
        <w:t>(</w:t>
      </w:r>
      <w:hyperlink r:id="rId13" w:history="1">
        <w:r w:rsidR="00665DA3" w:rsidRPr="005D69C3">
          <w:rPr>
            <w:rStyle w:val="Hyperlink"/>
            <w:b/>
          </w:rPr>
          <w:t>judy.rosovsky@vermont.gov</w:t>
        </w:r>
      </w:hyperlink>
      <w:r w:rsidR="00C34C78">
        <w:rPr>
          <w:b/>
          <w:color w:val="000000" w:themeColor="text1"/>
        </w:rPr>
        <w:t>)</w:t>
      </w:r>
      <w:bookmarkEnd w:id="0"/>
      <w:r w:rsidRPr="000C07C9">
        <w:rPr>
          <w:b/>
          <w:color w:val="000000" w:themeColor="text1"/>
        </w:rPr>
        <w:t xml:space="preserve"> </w:t>
      </w:r>
      <w:r>
        <w:t xml:space="preserve">prior to your arrival. At the very latest, </w:t>
      </w:r>
      <w:r w:rsidR="009A7FBD">
        <w:t xml:space="preserve">your </w:t>
      </w:r>
      <w:r>
        <w:t xml:space="preserve">presentation should be provided to the </w:t>
      </w:r>
      <w:r w:rsidR="009A7FBD">
        <w:t xml:space="preserve">moderator </w:t>
      </w:r>
      <w:r>
        <w:t>assigned to your speaker room on the morning of your presentation. Should you require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laptop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projector</w:t>
      </w:r>
      <w:r>
        <w:rPr>
          <w:spacing w:val="-3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room,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notify</w:t>
      </w:r>
      <w:r>
        <w:rPr>
          <w:spacing w:val="-2"/>
        </w:rPr>
        <w:t xml:space="preserve"> </w:t>
      </w:r>
      <w:r w:rsidR="00665DA3">
        <w:rPr>
          <w:b/>
          <w:color w:val="000000" w:themeColor="text1"/>
        </w:rPr>
        <w:t>Judy Rosovsky</w:t>
      </w:r>
      <w:r w:rsidRPr="000C07C9">
        <w:rPr>
          <w:b/>
          <w:color w:val="000000" w:themeColor="text1"/>
        </w:rPr>
        <w:t xml:space="preserve"> </w:t>
      </w:r>
      <w:r w:rsidR="00103B48" w:rsidRPr="00AB2CCE">
        <w:rPr>
          <w:bCs/>
          <w:color w:val="000000" w:themeColor="text1"/>
        </w:rPr>
        <w:t>at least</w:t>
      </w:r>
      <w:r w:rsidR="00103B48">
        <w:rPr>
          <w:b/>
          <w:color w:val="000000" w:themeColor="text1"/>
        </w:rPr>
        <w:t xml:space="preserve"> </w:t>
      </w:r>
      <w:r w:rsidRPr="000C07C9">
        <w:rPr>
          <w:color w:val="000000" w:themeColor="text1"/>
        </w:rPr>
        <w:t xml:space="preserve">one </w:t>
      </w:r>
      <w:r>
        <w:t xml:space="preserve">week prior to </w:t>
      </w:r>
      <w:r w:rsidR="00103B48">
        <w:t>the meeting</w:t>
      </w:r>
      <w:r>
        <w:t>.</w:t>
      </w:r>
    </w:p>
    <w:p w14:paraId="516B14C7" w14:textId="1408F1EF" w:rsidR="00507AB0" w:rsidRDefault="00507AB0" w:rsidP="00AB2CCE">
      <w:pPr>
        <w:pStyle w:val="BodyText"/>
        <w:spacing w:before="0" w:line="273" w:lineRule="auto"/>
        <w:ind w:left="90"/>
      </w:pPr>
    </w:p>
    <w:p w14:paraId="363616EC" w14:textId="2C8015AB" w:rsidR="00507AB0" w:rsidRPr="00AB2CCE" w:rsidRDefault="00507AB0" w:rsidP="00AB2CCE">
      <w:pPr>
        <w:pStyle w:val="BodyText"/>
        <w:spacing w:before="0" w:line="273" w:lineRule="auto"/>
        <w:ind w:left="90"/>
        <w:rPr>
          <w:b/>
          <w:bCs/>
          <w:color w:val="000000" w:themeColor="text1"/>
        </w:rPr>
      </w:pPr>
      <w:r w:rsidRPr="00AB2CCE">
        <w:rPr>
          <w:b/>
          <w:bCs/>
          <w:color w:val="000000" w:themeColor="text1"/>
        </w:rPr>
        <w:t>Exhibits</w:t>
      </w:r>
    </w:p>
    <w:p w14:paraId="581C4D95" w14:textId="4520BF89" w:rsidR="00507AB0" w:rsidRPr="00AB2CCE" w:rsidRDefault="00507AB0" w:rsidP="00AB2CCE">
      <w:pPr>
        <w:pStyle w:val="NoSpacing"/>
        <w:ind w:left="90"/>
        <w:rPr>
          <w:sz w:val="24"/>
          <w:szCs w:val="24"/>
        </w:rPr>
      </w:pPr>
      <w:r w:rsidRPr="00AB2CCE">
        <w:rPr>
          <w:sz w:val="24"/>
          <w:szCs w:val="24"/>
        </w:rPr>
        <w:t>Participants</w:t>
      </w:r>
      <w:r w:rsidRPr="00AB2CCE">
        <w:rPr>
          <w:spacing w:val="-4"/>
          <w:sz w:val="24"/>
          <w:szCs w:val="24"/>
        </w:rPr>
        <w:t xml:space="preserve"> </w:t>
      </w:r>
      <w:r w:rsidRPr="00AB2CCE">
        <w:rPr>
          <w:sz w:val="24"/>
          <w:szCs w:val="24"/>
        </w:rPr>
        <w:t>are</w:t>
      </w:r>
      <w:r w:rsidRPr="00AB2CCE">
        <w:rPr>
          <w:spacing w:val="-4"/>
          <w:sz w:val="24"/>
          <w:szCs w:val="24"/>
        </w:rPr>
        <w:t xml:space="preserve"> </w:t>
      </w:r>
      <w:r w:rsidRPr="00AB2CCE">
        <w:rPr>
          <w:sz w:val="24"/>
          <w:szCs w:val="24"/>
        </w:rPr>
        <w:t>invited</w:t>
      </w:r>
      <w:r w:rsidRPr="00AB2CCE">
        <w:rPr>
          <w:spacing w:val="-5"/>
          <w:sz w:val="24"/>
          <w:szCs w:val="24"/>
        </w:rPr>
        <w:t xml:space="preserve"> </w:t>
      </w:r>
      <w:r w:rsidRPr="00AB2CCE">
        <w:rPr>
          <w:sz w:val="24"/>
          <w:szCs w:val="24"/>
        </w:rPr>
        <w:t>to</w:t>
      </w:r>
      <w:r w:rsidRPr="00AB2CCE">
        <w:rPr>
          <w:spacing w:val="-4"/>
          <w:sz w:val="24"/>
          <w:szCs w:val="24"/>
        </w:rPr>
        <w:t xml:space="preserve"> </w:t>
      </w:r>
      <w:r w:rsidRPr="00AB2CCE">
        <w:rPr>
          <w:sz w:val="24"/>
          <w:szCs w:val="24"/>
        </w:rPr>
        <w:t>bring</w:t>
      </w:r>
      <w:r w:rsidRPr="00AB2CCE">
        <w:rPr>
          <w:spacing w:val="-4"/>
          <w:sz w:val="24"/>
          <w:szCs w:val="24"/>
        </w:rPr>
        <w:t xml:space="preserve"> </w:t>
      </w:r>
      <w:r w:rsidRPr="00AB2CCE">
        <w:rPr>
          <w:sz w:val="24"/>
          <w:szCs w:val="24"/>
        </w:rPr>
        <w:t>displays,</w:t>
      </w:r>
      <w:r w:rsidRPr="00AB2CCE">
        <w:rPr>
          <w:spacing w:val="-4"/>
          <w:sz w:val="24"/>
          <w:szCs w:val="24"/>
        </w:rPr>
        <w:t xml:space="preserve"> </w:t>
      </w:r>
      <w:r w:rsidRPr="00AB2CCE">
        <w:rPr>
          <w:sz w:val="24"/>
          <w:szCs w:val="24"/>
        </w:rPr>
        <w:t>posters,</w:t>
      </w:r>
      <w:r w:rsidRPr="00AB2CCE">
        <w:rPr>
          <w:spacing w:val="-4"/>
          <w:sz w:val="24"/>
          <w:szCs w:val="24"/>
        </w:rPr>
        <w:t xml:space="preserve"> </w:t>
      </w:r>
      <w:r w:rsidRPr="00AB2CCE">
        <w:rPr>
          <w:sz w:val="24"/>
          <w:szCs w:val="24"/>
        </w:rPr>
        <w:t>or</w:t>
      </w:r>
      <w:r w:rsidRPr="00AB2CCE">
        <w:rPr>
          <w:spacing w:val="-4"/>
          <w:sz w:val="24"/>
          <w:szCs w:val="24"/>
        </w:rPr>
        <w:t xml:space="preserve"> </w:t>
      </w:r>
      <w:r w:rsidRPr="00AB2CCE">
        <w:rPr>
          <w:sz w:val="24"/>
          <w:szCs w:val="24"/>
        </w:rPr>
        <w:t>distribution</w:t>
      </w:r>
      <w:r w:rsidRPr="00AB2CCE">
        <w:rPr>
          <w:spacing w:val="-4"/>
          <w:sz w:val="24"/>
          <w:szCs w:val="24"/>
        </w:rPr>
        <w:t xml:space="preserve"> </w:t>
      </w:r>
      <w:r w:rsidRPr="00AB2CCE">
        <w:rPr>
          <w:sz w:val="24"/>
          <w:szCs w:val="24"/>
        </w:rPr>
        <w:t>items</w:t>
      </w:r>
      <w:r w:rsidRPr="00AB2CCE">
        <w:rPr>
          <w:spacing w:val="-5"/>
          <w:sz w:val="24"/>
          <w:szCs w:val="24"/>
        </w:rPr>
        <w:t xml:space="preserve"> </w:t>
      </w:r>
      <w:r w:rsidRPr="00AB2CCE">
        <w:rPr>
          <w:sz w:val="24"/>
          <w:szCs w:val="24"/>
        </w:rPr>
        <w:t>to</w:t>
      </w:r>
      <w:r w:rsidRPr="00AB2CCE">
        <w:rPr>
          <w:spacing w:val="-3"/>
          <w:sz w:val="24"/>
          <w:szCs w:val="24"/>
        </w:rPr>
        <w:t xml:space="preserve"> </w:t>
      </w:r>
      <w:r w:rsidRPr="00AB2CCE">
        <w:rPr>
          <w:sz w:val="24"/>
          <w:szCs w:val="24"/>
        </w:rPr>
        <w:t>share</w:t>
      </w:r>
      <w:r w:rsidRPr="00AB2CCE">
        <w:rPr>
          <w:spacing w:val="-4"/>
          <w:sz w:val="24"/>
          <w:szCs w:val="24"/>
        </w:rPr>
        <w:t xml:space="preserve"> </w:t>
      </w:r>
      <w:r w:rsidRPr="00AB2CCE">
        <w:rPr>
          <w:sz w:val="24"/>
          <w:szCs w:val="24"/>
        </w:rPr>
        <w:t>with</w:t>
      </w:r>
      <w:r w:rsidRPr="00AB2CCE">
        <w:rPr>
          <w:spacing w:val="-4"/>
          <w:sz w:val="24"/>
          <w:szCs w:val="24"/>
        </w:rPr>
        <w:t xml:space="preserve"> </w:t>
      </w:r>
      <w:r w:rsidRPr="00AB2CCE">
        <w:rPr>
          <w:sz w:val="24"/>
          <w:szCs w:val="24"/>
        </w:rPr>
        <w:t>the</w:t>
      </w:r>
      <w:r w:rsidRPr="00AB2CCE">
        <w:rPr>
          <w:spacing w:val="-3"/>
          <w:sz w:val="24"/>
          <w:szCs w:val="24"/>
        </w:rPr>
        <w:t xml:space="preserve"> </w:t>
      </w:r>
      <w:r w:rsidRPr="00AB2CCE">
        <w:rPr>
          <w:sz w:val="24"/>
          <w:szCs w:val="24"/>
        </w:rPr>
        <w:t>group.</w:t>
      </w:r>
      <w:r w:rsidRPr="00AB2CCE">
        <w:rPr>
          <w:spacing w:val="-4"/>
          <w:sz w:val="24"/>
          <w:szCs w:val="24"/>
        </w:rPr>
        <w:t xml:space="preserve"> </w:t>
      </w:r>
      <w:r w:rsidRPr="00AB2CCE">
        <w:rPr>
          <w:sz w:val="24"/>
          <w:szCs w:val="24"/>
        </w:rPr>
        <w:t>Please</w:t>
      </w:r>
      <w:r w:rsidRPr="00AB2CCE">
        <w:rPr>
          <w:spacing w:val="-4"/>
          <w:sz w:val="24"/>
          <w:szCs w:val="24"/>
        </w:rPr>
        <w:t xml:space="preserve"> </w:t>
      </w:r>
      <w:r w:rsidRPr="00AB2CCE">
        <w:rPr>
          <w:spacing w:val="-2"/>
          <w:sz w:val="24"/>
          <w:szCs w:val="24"/>
        </w:rPr>
        <w:t>notify</w:t>
      </w:r>
    </w:p>
    <w:p w14:paraId="50D936A1" w14:textId="73653218" w:rsidR="00507AB0" w:rsidRPr="00103B48" w:rsidRDefault="00665DA3" w:rsidP="00AB2CCE">
      <w:pPr>
        <w:pStyle w:val="NoSpacing"/>
        <w:ind w:left="90"/>
        <w:rPr>
          <w:sz w:val="24"/>
          <w:szCs w:val="24"/>
        </w:rPr>
      </w:pPr>
      <w:r w:rsidRPr="00665DA3">
        <w:rPr>
          <w:b/>
          <w:sz w:val="24"/>
          <w:szCs w:val="24"/>
        </w:rPr>
        <w:t>Judy Rosovsky (</w:t>
      </w:r>
      <w:hyperlink r:id="rId14" w:history="1">
        <w:r w:rsidRPr="005D69C3">
          <w:rPr>
            <w:rStyle w:val="Hyperlink"/>
            <w:b/>
            <w:sz w:val="24"/>
            <w:szCs w:val="24"/>
          </w:rPr>
          <w:t>judy.rosovsky@vermont.gov</w:t>
        </w:r>
      </w:hyperlink>
      <w:r w:rsidRPr="00665DA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507AB0" w:rsidRPr="00103B48">
        <w:rPr>
          <w:b/>
          <w:spacing w:val="-3"/>
          <w:sz w:val="24"/>
          <w:szCs w:val="24"/>
        </w:rPr>
        <w:t xml:space="preserve"> </w:t>
      </w:r>
      <w:r w:rsidR="00507AB0" w:rsidRPr="00103B48">
        <w:rPr>
          <w:sz w:val="24"/>
          <w:szCs w:val="24"/>
        </w:rPr>
        <w:t>in</w:t>
      </w:r>
      <w:r w:rsidR="00507AB0" w:rsidRPr="00103B48">
        <w:rPr>
          <w:spacing w:val="-2"/>
          <w:sz w:val="24"/>
          <w:szCs w:val="24"/>
        </w:rPr>
        <w:t xml:space="preserve"> advance.</w:t>
      </w:r>
    </w:p>
    <w:p w14:paraId="653F8377" w14:textId="77777777" w:rsidR="009D6B16" w:rsidRDefault="009D6B16" w:rsidP="00AB2CCE">
      <w:pPr>
        <w:pStyle w:val="BodyText"/>
        <w:spacing w:before="4"/>
        <w:ind w:left="90"/>
        <w:rPr>
          <w:sz w:val="27"/>
        </w:rPr>
      </w:pPr>
    </w:p>
    <w:p w14:paraId="653F8378" w14:textId="77777777" w:rsidR="009D6B16" w:rsidRPr="00EB2729" w:rsidRDefault="006D22FE" w:rsidP="00AB2CCE">
      <w:pPr>
        <w:pStyle w:val="Heading1"/>
        <w:spacing w:before="1"/>
        <w:ind w:left="90"/>
        <w:rPr>
          <w:color w:val="000000" w:themeColor="text1"/>
        </w:rPr>
      </w:pPr>
      <w:r w:rsidRPr="00EB2729">
        <w:rPr>
          <w:color w:val="000000" w:themeColor="text1"/>
        </w:rPr>
        <w:t>Weather</w:t>
      </w:r>
      <w:r w:rsidRPr="00EB2729">
        <w:rPr>
          <w:color w:val="000000" w:themeColor="text1"/>
          <w:spacing w:val="-4"/>
        </w:rPr>
        <w:t xml:space="preserve"> </w:t>
      </w:r>
      <w:r w:rsidRPr="00EB2729">
        <w:rPr>
          <w:color w:val="000000" w:themeColor="text1"/>
        </w:rPr>
        <w:t>and</w:t>
      </w:r>
      <w:r w:rsidRPr="00EB2729">
        <w:rPr>
          <w:color w:val="000000" w:themeColor="text1"/>
          <w:spacing w:val="-3"/>
        </w:rPr>
        <w:t xml:space="preserve"> </w:t>
      </w:r>
      <w:r w:rsidRPr="00EB2729">
        <w:rPr>
          <w:color w:val="000000" w:themeColor="text1"/>
          <w:spacing w:val="-2"/>
        </w:rPr>
        <w:t>Attire</w:t>
      </w:r>
    </w:p>
    <w:p w14:paraId="653F837A" w14:textId="644C85E5" w:rsidR="009D6B16" w:rsidRPr="00EB2729" w:rsidRDefault="00886647" w:rsidP="00AB2CCE">
      <w:pPr>
        <w:pStyle w:val="BodyText"/>
        <w:spacing w:before="8"/>
        <w:ind w:left="90"/>
        <w:rPr>
          <w:sz w:val="30"/>
        </w:rPr>
      </w:pPr>
      <w:r w:rsidRPr="00EB2729">
        <w:t xml:space="preserve">April </w:t>
      </w:r>
      <w:r w:rsidR="00DF5267" w:rsidRPr="00EB2729">
        <w:t xml:space="preserve">temperatures in </w:t>
      </w:r>
      <w:r w:rsidR="009367E6" w:rsidRPr="00EB2729">
        <w:t>Burlington</w:t>
      </w:r>
      <w:r w:rsidR="00103B48" w:rsidRPr="00EB2729">
        <w:t xml:space="preserve"> </w:t>
      </w:r>
      <w:r w:rsidR="00DF5267" w:rsidRPr="00EB2729">
        <w:t xml:space="preserve">typically </w:t>
      </w:r>
      <w:r w:rsidR="00FF3895" w:rsidRPr="00EB2729">
        <w:t xml:space="preserve">range from </w:t>
      </w:r>
      <w:r w:rsidR="00EB2729" w:rsidRPr="00EB2729">
        <w:t xml:space="preserve">the </w:t>
      </w:r>
      <w:r w:rsidR="009367E6" w:rsidRPr="00EB2729">
        <w:t xml:space="preserve">30’s at night to </w:t>
      </w:r>
      <w:r w:rsidR="00EB2729" w:rsidRPr="00EB2729">
        <w:t>the 50’s in the day.</w:t>
      </w:r>
      <w:r w:rsidR="00FF3895" w:rsidRPr="00EB2729">
        <w:t xml:space="preserve"> The hotel is on</w:t>
      </w:r>
      <w:r w:rsidR="00EB2729" w:rsidRPr="00EB2729">
        <w:t xml:space="preserve"> a big lake </w:t>
      </w:r>
      <w:r w:rsidR="00FF3895" w:rsidRPr="00EB2729">
        <w:t>so you</w:t>
      </w:r>
      <w:r w:rsidR="009A4C52" w:rsidRPr="00EB2729">
        <w:t xml:space="preserve"> </w:t>
      </w:r>
      <w:r w:rsidR="00FF3895" w:rsidRPr="00EB2729">
        <w:t xml:space="preserve">may want to plan for it </w:t>
      </w:r>
      <w:r w:rsidR="002A01EA">
        <w:t xml:space="preserve">to </w:t>
      </w:r>
      <w:r w:rsidR="00FF3895" w:rsidRPr="00EB2729">
        <w:t>be windy as well.</w:t>
      </w:r>
      <w:r w:rsidR="009A4C52" w:rsidRPr="00EB2729">
        <w:t xml:space="preserve"> </w:t>
      </w:r>
    </w:p>
    <w:p w14:paraId="701AB091" w14:textId="77777777" w:rsidR="00FF3895" w:rsidRPr="00665DA3" w:rsidRDefault="00FF3895" w:rsidP="00AB2CCE">
      <w:pPr>
        <w:pStyle w:val="Heading1"/>
        <w:ind w:left="90"/>
        <w:rPr>
          <w:color w:val="000000" w:themeColor="text1"/>
          <w:spacing w:val="-4"/>
          <w:highlight w:val="yellow"/>
        </w:rPr>
      </w:pPr>
    </w:p>
    <w:p w14:paraId="55163FD5" w14:textId="21F52D72" w:rsidR="00CB0D10" w:rsidRPr="000C14AA" w:rsidRDefault="00507AB0" w:rsidP="00AB2CCE">
      <w:pPr>
        <w:pStyle w:val="Heading1"/>
        <w:ind w:left="90"/>
        <w:rPr>
          <w:color w:val="000000" w:themeColor="text1"/>
        </w:rPr>
      </w:pPr>
      <w:r w:rsidRPr="000C14AA">
        <w:rPr>
          <w:color w:val="000000" w:themeColor="text1"/>
          <w:spacing w:val="-4"/>
        </w:rPr>
        <w:t>Field Trip</w:t>
      </w:r>
    </w:p>
    <w:p w14:paraId="653F837D" w14:textId="059C7239" w:rsidR="009D6B16" w:rsidRPr="000C14AA" w:rsidRDefault="005A598D" w:rsidP="00AB2CCE">
      <w:pPr>
        <w:pStyle w:val="Heading1"/>
        <w:ind w:left="90"/>
      </w:pPr>
      <w:r w:rsidRPr="000C14AA">
        <w:rPr>
          <w:b w:val="0"/>
          <w:bCs w:val="0"/>
        </w:rPr>
        <w:t>There will be t</w:t>
      </w:r>
      <w:r w:rsidR="00EB2729" w:rsidRPr="000C14AA">
        <w:rPr>
          <w:b w:val="0"/>
          <w:bCs w:val="0"/>
        </w:rPr>
        <w:t>hree</w:t>
      </w:r>
      <w:r w:rsidRPr="000C14AA">
        <w:rPr>
          <w:b w:val="0"/>
          <w:bCs w:val="0"/>
        </w:rPr>
        <w:t xml:space="preserve"> tours for attendees to cho</w:t>
      </w:r>
      <w:r w:rsidR="00DE0C2B" w:rsidRPr="000C14AA">
        <w:rPr>
          <w:b w:val="0"/>
          <w:bCs w:val="0"/>
        </w:rPr>
        <w:t>o</w:t>
      </w:r>
      <w:r w:rsidRPr="000C14AA">
        <w:rPr>
          <w:b w:val="0"/>
          <w:bCs w:val="0"/>
        </w:rPr>
        <w:t>se from</w:t>
      </w:r>
      <w:r w:rsidR="00DE0C2B" w:rsidRPr="000C14AA">
        <w:rPr>
          <w:b w:val="0"/>
          <w:bCs w:val="0"/>
        </w:rPr>
        <w:t>:</w:t>
      </w:r>
    </w:p>
    <w:p w14:paraId="72F89069" w14:textId="0C801426" w:rsidR="006E2B92" w:rsidRPr="000C14AA" w:rsidRDefault="00EB2729" w:rsidP="00AB2CCE">
      <w:pPr>
        <w:pStyle w:val="BodyText"/>
        <w:numPr>
          <w:ilvl w:val="0"/>
          <w:numId w:val="3"/>
        </w:numPr>
        <w:spacing w:before="9"/>
        <w:ind w:left="810"/>
      </w:pPr>
      <w:r w:rsidRPr="000C14AA">
        <w:rPr>
          <w:b/>
          <w:bCs/>
        </w:rPr>
        <w:t>ECHO Center</w:t>
      </w:r>
      <w:r w:rsidR="005A598D" w:rsidRPr="000C14AA">
        <w:rPr>
          <w:b/>
          <w:bCs/>
        </w:rPr>
        <w:t>:</w:t>
      </w:r>
      <w:r w:rsidR="00A76E44" w:rsidRPr="000C14AA">
        <w:t xml:space="preserve"> </w:t>
      </w:r>
      <w:hyperlink r:id="rId15" w:history="1">
        <w:r w:rsidR="00EA586C" w:rsidRPr="005D69C3">
          <w:rPr>
            <w:rStyle w:val="Hyperlink"/>
          </w:rPr>
          <w:t>https://www.echovermont.org/</w:t>
        </w:r>
      </w:hyperlink>
      <w:r w:rsidR="009850C3">
        <w:t xml:space="preserve"> Be sure to check out their invasive species exhibit</w:t>
      </w:r>
    </w:p>
    <w:p w14:paraId="473DF3EF" w14:textId="5EB4952B" w:rsidR="006E2B92" w:rsidRPr="00957F2C" w:rsidRDefault="009850C3" w:rsidP="00AB2CCE">
      <w:pPr>
        <w:pStyle w:val="BodyText"/>
        <w:numPr>
          <w:ilvl w:val="0"/>
          <w:numId w:val="3"/>
        </w:numPr>
        <w:spacing w:before="9"/>
        <w:ind w:left="810"/>
        <w:rPr>
          <w:color w:val="0000FF"/>
          <w:u w:val="single"/>
        </w:rPr>
      </w:pPr>
      <w:r>
        <w:rPr>
          <w:b/>
          <w:bCs/>
        </w:rPr>
        <w:t>Shelburne Farms</w:t>
      </w:r>
      <w:r w:rsidR="005A598D" w:rsidRPr="000C14AA">
        <w:rPr>
          <w:b/>
          <w:bCs/>
        </w:rPr>
        <w:t>:</w:t>
      </w:r>
      <w:r w:rsidR="005A598D" w:rsidRPr="000C14AA">
        <w:t xml:space="preserve"> </w:t>
      </w:r>
      <w:hyperlink r:id="rId16" w:history="1">
        <w:r w:rsidR="00853A7A" w:rsidRPr="005D69C3">
          <w:rPr>
            <w:rStyle w:val="Hyperlink"/>
          </w:rPr>
          <w:t>https://shelburnefarms.org/</w:t>
        </w:r>
      </w:hyperlink>
      <w:r w:rsidR="00853A7A">
        <w:t xml:space="preserve"> Limited to 25 participants</w:t>
      </w:r>
    </w:p>
    <w:p w14:paraId="34F052F3" w14:textId="531BE56F" w:rsidR="00957F2C" w:rsidRPr="00957F2C" w:rsidRDefault="00957F2C" w:rsidP="00AB2CCE">
      <w:pPr>
        <w:pStyle w:val="BodyText"/>
        <w:numPr>
          <w:ilvl w:val="0"/>
          <w:numId w:val="3"/>
        </w:numPr>
        <w:spacing w:before="9"/>
        <w:ind w:left="810"/>
        <w:rPr>
          <w:b/>
          <w:bCs/>
          <w:color w:val="0000FF"/>
          <w:u w:val="single"/>
        </w:rPr>
      </w:pPr>
      <w:r w:rsidRPr="00957F2C">
        <w:rPr>
          <w:b/>
          <w:bCs/>
        </w:rPr>
        <w:t>Self-guided natural history tour</w:t>
      </w:r>
      <w:r w:rsidR="00EA586C">
        <w:rPr>
          <w:b/>
          <w:bCs/>
        </w:rPr>
        <w:t xml:space="preserve">: </w:t>
      </w:r>
      <w:r w:rsidR="00EA586C">
        <w:t xml:space="preserve">Champlain Mill History exhibit, Salmon Hole Fish Elevator, Salmon Hole Natural Area and unique geological feature Lone Rock Point. More info will be sent </w:t>
      </w:r>
      <w:r w:rsidR="001D1EC3">
        <w:t>by email.</w:t>
      </w:r>
    </w:p>
    <w:p w14:paraId="630F388F" w14:textId="083AB94F" w:rsidR="00507AB0" w:rsidRPr="000C14AA" w:rsidRDefault="00507AB0" w:rsidP="00957F2C">
      <w:pPr>
        <w:pStyle w:val="BodyText"/>
        <w:spacing w:before="0"/>
        <w:ind w:left="450"/>
        <w:rPr>
          <w:szCs w:val="20"/>
        </w:rPr>
      </w:pPr>
    </w:p>
    <w:p w14:paraId="4FE3C971" w14:textId="2D88AC18" w:rsidR="00507AB0" w:rsidRPr="006C572D" w:rsidRDefault="00C0004F" w:rsidP="00AB2CCE">
      <w:pPr>
        <w:pStyle w:val="BodyText"/>
        <w:spacing w:before="9"/>
        <w:ind w:left="90"/>
      </w:pPr>
      <w:r w:rsidRPr="000C14AA">
        <w:t>Because t</w:t>
      </w:r>
      <w:r w:rsidR="00507AB0" w:rsidRPr="000C14AA">
        <w:t xml:space="preserve">here is limited space at </w:t>
      </w:r>
      <w:r w:rsidR="001D1EC3">
        <w:t>Shelburne Farms</w:t>
      </w:r>
      <w:r w:rsidRPr="000C14AA">
        <w:t>, y</w:t>
      </w:r>
      <w:r w:rsidR="00507AB0" w:rsidRPr="000C14AA">
        <w:t xml:space="preserve">ou will be asked to </w:t>
      </w:r>
      <w:r w:rsidRPr="000C14AA">
        <w:t xml:space="preserve">select your top choice </w:t>
      </w:r>
      <w:r w:rsidR="00507AB0" w:rsidRPr="000C14AA">
        <w:t>during the registration process</w:t>
      </w:r>
      <w:r w:rsidR="004A1508" w:rsidRPr="000C14AA">
        <w:t xml:space="preserve">, and </w:t>
      </w:r>
      <w:r w:rsidR="00254FFE" w:rsidRPr="000C14AA">
        <w:t xml:space="preserve">field trip slots will be assigned on </w:t>
      </w:r>
      <w:r w:rsidR="004A1508" w:rsidRPr="000C14AA">
        <w:t>a first come, first serve</w:t>
      </w:r>
      <w:r w:rsidR="00254FFE" w:rsidRPr="000C14AA">
        <w:t>d</w:t>
      </w:r>
      <w:r w:rsidR="004A1508" w:rsidRPr="000C14AA">
        <w:t xml:space="preserve"> basis.</w:t>
      </w:r>
      <w:r w:rsidR="004A1508">
        <w:t xml:space="preserve"> </w:t>
      </w:r>
    </w:p>
    <w:p w14:paraId="653F8380" w14:textId="69933076" w:rsidR="009D6B16" w:rsidRPr="000A54B7" w:rsidRDefault="009D6B16" w:rsidP="000A54B7">
      <w:pPr>
        <w:pStyle w:val="Heading1"/>
        <w:ind w:left="0"/>
        <w:rPr>
          <w:color w:val="000000" w:themeColor="text1"/>
        </w:rPr>
      </w:pPr>
    </w:p>
    <w:p w14:paraId="653F8381" w14:textId="77777777" w:rsidR="009D6B16" w:rsidRPr="00507AB0" w:rsidRDefault="006D22FE" w:rsidP="00AB2CCE">
      <w:pPr>
        <w:pStyle w:val="Heading1"/>
        <w:ind w:left="90"/>
        <w:rPr>
          <w:color w:val="000000" w:themeColor="text1"/>
        </w:rPr>
      </w:pPr>
      <w:r w:rsidRPr="00507AB0">
        <w:rPr>
          <w:color w:val="000000" w:themeColor="text1"/>
        </w:rPr>
        <w:t>Door</w:t>
      </w:r>
      <w:r w:rsidRPr="00507AB0">
        <w:rPr>
          <w:color w:val="000000" w:themeColor="text1"/>
          <w:spacing w:val="-3"/>
        </w:rPr>
        <w:t xml:space="preserve"> </w:t>
      </w:r>
      <w:r w:rsidRPr="00507AB0">
        <w:rPr>
          <w:color w:val="000000" w:themeColor="text1"/>
          <w:spacing w:val="-2"/>
        </w:rPr>
        <w:t>Prizes</w:t>
      </w:r>
    </w:p>
    <w:p w14:paraId="653F8382" w14:textId="59A06814" w:rsidR="009D6B16" w:rsidRDefault="006D22FE" w:rsidP="00AB2CCE">
      <w:pPr>
        <w:pStyle w:val="BodyText"/>
        <w:spacing w:line="273" w:lineRule="auto"/>
        <w:ind w:left="90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donate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door</w:t>
      </w:r>
      <w:r>
        <w:rPr>
          <w:spacing w:val="-3"/>
        </w:rPr>
        <w:t xml:space="preserve"> </w:t>
      </w:r>
      <w:r>
        <w:t>prize</w:t>
      </w:r>
      <w:r>
        <w:rPr>
          <w:spacing w:val="-3"/>
        </w:rPr>
        <w:t xml:space="preserve"> </w:t>
      </w:r>
      <w:r>
        <w:t>representing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agency</w:t>
      </w:r>
      <w:r w:rsidR="00D663A7"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fun</w:t>
      </w:r>
      <w:r>
        <w:rPr>
          <w:spacing w:val="-3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share,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collecting door prizes at the registration desk</w:t>
      </w:r>
      <w:r w:rsidR="00D663A7">
        <w:t xml:space="preserve"> and will ask you to fill out a door prize form when you register.</w:t>
      </w:r>
    </w:p>
    <w:p w14:paraId="653F8383" w14:textId="77777777" w:rsidR="009D6B16" w:rsidRDefault="009D6B16" w:rsidP="00AB2CCE">
      <w:pPr>
        <w:pStyle w:val="BodyText"/>
        <w:spacing w:before="4"/>
        <w:ind w:left="90"/>
        <w:rPr>
          <w:sz w:val="27"/>
        </w:rPr>
      </w:pPr>
    </w:p>
    <w:p w14:paraId="4B89D5B5" w14:textId="77777777" w:rsidR="008D2073" w:rsidRDefault="006D22FE" w:rsidP="008D2073">
      <w:pPr>
        <w:pStyle w:val="Heading1"/>
        <w:ind w:left="90"/>
        <w:rPr>
          <w:color w:val="000000" w:themeColor="text1"/>
          <w:spacing w:val="-2"/>
        </w:rPr>
      </w:pPr>
      <w:r w:rsidRPr="00507AB0">
        <w:rPr>
          <w:color w:val="000000" w:themeColor="text1"/>
        </w:rPr>
        <w:t>Contact</w:t>
      </w:r>
      <w:r w:rsidRPr="00507AB0">
        <w:rPr>
          <w:color w:val="000000" w:themeColor="text1"/>
          <w:spacing w:val="-7"/>
        </w:rPr>
        <w:t xml:space="preserve"> </w:t>
      </w:r>
      <w:r w:rsidRPr="00507AB0">
        <w:rPr>
          <w:color w:val="000000" w:themeColor="text1"/>
          <w:spacing w:val="-2"/>
        </w:rPr>
        <w:t>Information</w:t>
      </w:r>
    </w:p>
    <w:p w14:paraId="7018CA9B" w14:textId="7210D4FB" w:rsidR="00B93086" w:rsidRPr="008D2073" w:rsidRDefault="006D22FE" w:rsidP="008D2073">
      <w:pPr>
        <w:pStyle w:val="Heading1"/>
        <w:ind w:left="90"/>
        <w:rPr>
          <w:b w:val="0"/>
          <w:bCs w:val="0"/>
        </w:rPr>
      </w:pPr>
      <w:r w:rsidRPr="008D2073">
        <w:rPr>
          <w:b w:val="0"/>
          <w:bCs w:val="0"/>
        </w:rPr>
        <w:t>For</w:t>
      </w:r>
      <w:r w:rsidRPr="008D2073">
        <w:rPr>
          <w:b w:val="0"/>
          <w:bCs w:val="0"/>
          <w:spacing w:val="-4"/>
        </w:rPr>
        <w:t xml:space="preserve"> </w:t>
      </w:r>
      <w:r w:rsidRPr="008D2073">
        <w:rPr>
          <w:b w:val="0"/>
          <w:bCs w:val="0"/>
        </w:rPr>
        <w:t>further</w:t>
      </w:r>
      <w:r w:rsidRPr="008D2073">
        <w:rPr>
          <w:b w:val="0"/>
          <w:bCs w:val="0"/>
          <w:spacing w:val="-3"/>
        </w:rPr>
        <w:t xml:space="preserve"> </w:t>
      </w:r>
      <w:r w:rsidRPr="008D2073">
        <w:rPr>
          <w:b w:val="0"/>
          <w:bCs w:val="0"/>
        </w:rPr>
        <w:t>information,</w:t>
      </w:r>
      <w:r w:rsidRPr="008D2073">
        <w:rPr>
          <w:b w:val="0"/>
          <w:bCs w:val="0"/>
          <w:spacing w:val="-4"/>
        </w:rPr>
        <w:t xml:space="preserve"> </w:t>
      </w:r>
      <w:r w:rsidRPr="008D2073">
        <w:rPr>
          <w:b w:val="0"/>
          <w:bCs w:val="0"/>
        </w:rPr>
        <w:t xml:space="preserve">contact </w:t>
      </w:r>
      <w:r w:rsidR="00663B0C" w:rsidRPr="008D2073">
        <w:rPr>
          <w:b w:val="0"/>
          <w:bCs w:val="0"/>
        </w:rPr>
        <w:t>Judy Rosovsky</w:t>
      </w:r>
      <w:r w:rsidRPr="008D2073">
        <w:rPr>
          <w:b w:val="0"/>
          <w:bCs w:val="0"/>
          <w:spacing w:val="-4"/>
        </w:rPr>
        <w:t xml:space="preserve"> </w:t>
      </w:r>
      <w:r w:rsidRPr="008D2073">
        <w:rPr>
          <w:b w:val="0"/>
          <w:bCs w:val="0"/>
        </w:rPr>
        <w:t xml:space="preserve">at </w:t>
      </w:r>
      <w:r w:rsidR="00C4589C" w:rsidRPr="008D2073">
        <w:rPr>
          <w:b w:val="0"/>
          <w:bCs w:val="0"/>
        </w:rPr>
        <w:t>(</w:t>
      </w:r>
      <w:r w:rsidR="00663B0C" w:rsidRPr="008D2073">
        <w:rPr>
          <w:b w:val="0"/>
          <w:bCs w:val="0"/>
        </w:rPr>
        <w:t>802</w:t>
      </w:r>
      <w:r w:rsidR="00C4589C" w:rsidRPr="008D2073">
        <w:rPr>
          <w:b w:val="0"/>
          <w:bCs w:val="0"/>
        </w:rPr>
        <w:t xml:space="preserve">) </w:t>
      </w:r>
      <w:r w:rsidR="00663B0C" w:rsidRPr="008D2073">
        <w:rPr>
          <w:b w:val="0"/>
          <w:bCs w:val="0"/>
        </w:rPr>
        <w:t>279</w:t>
      </w:r>
      <w:r w:rsidR="00C4589C" w:rsidRPr="008D2073">
        <w:rPr>
          <w:b w:val="0"/>
          <w:bCs w:val="0"/>
        </w:rPr>
        <w:t>-</w:t>
      </w:r>
      <w:r w:rsidR="00663B0C" w:rsidRPr="008D2073">
        <w:rPr>
          <w:b w:val="0"/>
          <w:bCs w:val="0"/>
        </w:rPr>
        <w:t>2212</w:t>
      </w:r>
      <w:r w:rsidR="00C4589C" w:rsidRPr="008D2073">
        <w:rPr>
          <w:b w:val="0"/>
          <w:bCs w:val="0"/>
        </w:rPr>
        <w:t xml:space="preserve"> </w:t>
      </w:r>
      <w:r w:rsidRPr="008D2073">
        <w:rPr>
          <w:b w:val="0"/>
          <w:bCs w:val="0"/>
        </w:rPr>
        <w:t xml:space="preserve">or by </w:t>
      </w:r>
      <w:r w:rsidR="00663B0C" w:rsidRPr="008D2073">
        <w:rPr>
          <w:b w:val="0"/>
          <w:bCs w:val="0"/>
        </w:rPr>
        <w:t xml:space="preserve">email at </w:t>
      </w:r>
      <w:hyperlink r:id="rId17" w:history="1">
        <w:r w:rsidR="00663B0C" w:rsidRPr="008D2073">
          <w:rPr>
            <w:rStyle w:val="Hyperlink"/>
            <w:b w:val="0"/>
            <w:bCs w:val="0"/>
          </w:rPr>
          <w:t>judy.rosovsky@vermont.gov</w:t>
        </w:r>
      </w:hyperlink>
      <w:r w:rsidR="00663B0C" w:rsidRPr="008D2073">
        <w:rPr>
          <w:b w:val="0"/>
          <w:bCs w:val="0"/>
        </w:rPr>
        <w:t xml:space="preserve">. </w:t>
      </w:r>
    </w:p>
    <w:sectPr w:rsidR="00B93086" w:rsidRPr="008D2073" w:rsidSect="00224CA9">
      <w:pgSz w:w="12240" w:h="15840"/>
      <w:pgMar w:top="576" w:right="662" w:bottom="547" w:left="662" w:header="18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16D88" w14:textId="77777777" w:rsidR="00224CA9" w:rsidRDefault="00224CA9" w:rsidP="006B263B">
      <w:r>
        <w:separator/>
      </w:r>
    </w:p>
  </w:endnote>
  <w:endnote w:type="continuationSeparator" w:id="0">
    <w:p w14:paraId="4F0BE514" w14:textId="77777777" w:rsidR="00224CA9" w:rsidRDefault="00224CA9" w:rsidP="006B263B">
      <w:r>
        <w:continuationSeparator/>
      </w:r>
    </w:p>
  </w:endnote>
  <w:endnote w:type="continuationNotice" w:id="1">
    <w:p w14:paraId="7F6A68B7" w14:textId="77777777" w:rsidR="00224CA9" w:rsidRDefault="00224C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A4B010" w14:textId="77777777" w:rsidR="00224CA9" w:rsidRDefault="00224CA9" w:rsidP="006B263B">
      <w:r>
        <w:separator/>
      </w:r>
    </w:p>
  </w:footnote>
  <w:footnote w:type="continuationSeparator" w:id="0">
    <w:p w14:paraId="3579772F" w14:textId="77777777" w:rsidR="00224CA9" w:rsidRDefault="00224CA9" w:rsidP="006B263B">
      <w:r>
        <w:continuationSeparator/>
      </w:r>
    </w:p>
  </w:footnote>
  <w:footnote w:type="continuationNotice" w:id="1">
    <w:p w14:paraId="54114CFE" w14:textId="77777777" w:rsidR="00224CA9" w:rsidRDefault="00224C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37DD2"/>
    <w:multiLevelType w:val="hybridMultilevel"/>
    <w:tmpl w:val="46FEEF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9980C87"/>
    <w:multiLevelType w:val="hybridMultilevel"/>
    <w:tmpl w:val="7862BA08"/>
    <w:lvl w:ilvl="0" w:tplc="66928B44">
      <w:start w:val="1"/>
      <w:numFmt w:val="bullet"/>
      <w:lvlText w:val="●"/>
      <w:lvlJc w:val="left"/>
      <w:pPr>
        <w:ind w:left="2160" w:hanging="360"/>
      </w:pPr>
      <w:rPr>
        <w:rFonts w:ascii="Verdana" w:eastAsia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C3623F2"/>
    <w:multiLevelType w:val="hybridMultilevel"/>
    <w:tmpl w:val="48BCD1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448158673">
    <w:abstractNumId w:val="2"/>
  </w:num>
  <w:num w:numId="2" w16cid:durableId="68356879">
    <w:abstractNumId w:val="0"/>
  </w:num>
  <w:num w:numId="3" w16cid:durableId="1447045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16"/>
    <w:rsid w:val="00015197"/>
    <w:rsid w:val="000422BF"/>
    <w:rsid w:val="00073A71"/>
    <w:rsid w:val="00082D08"/>
    <w:rsid w:val="00087E68"/>
    <w:rsid w:val="0009483C"/>
    <w:rsid w:val="00095BCB"/>
    <w:rsid w:val="000A3ADE"/>
    <w:rsid w:val="000A54B7"/>
    <w:rsid w:val="000B7E2B"/>
    <w:rsid w:val="000C07C9"/>
    <w:rsid w:val="000C14AA"/>
    <w:rsid w:val="000D28A7"/>
    <w:rsid w:val="000D2B9B"/>
    <w:rsid w:val="00103B48"/>
    <w:rsid w:val="00120172"/>
    <w:rsid w:val="0012126F"/>
    <w:rsid w:val="00124B91"/>
    <w:rsid w:val="00124C46"/>
    <w:rsid w:val="001439A5"/>
    <w:rsid w:val="00163300"/>
    <w:rsid w:val="001740D7"/>
    <w:rsid w:val="00186E9B"/>
    <w:rsid w:val="00196FAC"/>
    <w:rsid w:val="001D1EC3"/>
    <w:rsid w:val="001E4FCD"/>
    <w:rsid w:val="001E770A"/>
    <w:rsid w:val="00204551"/>
    <w:rsid w:val="00206747"/>
    <w:rsid w:val="002072B7"/>
    <w:rsid w:val="00214A47"/>
    <w:rsid w:val="00223B88"/>
    <w:rsid w:val="00224CA9"/>
    <w:rsid w:val="00232656"/>
    <w:rsid w:val="00237BAA"/>
    <w:rsid w:val="00253598"/>
    <w:rsid w:val="00254FFE"/>
    <w:rsid w:val="00255312"/>
    <w:rsid w:val="00267528"/>
    <w:rsid w:val="00277C2D"/>
    <w:rsid w:val="002851B0"/>
    <w:rsid w:val="00293F9A"/>
    <w:rsid w:val="00294127"/>
    <w:rsid w:val="002A01EA"/>
    <w:rsid w:val="002A47F8"/>
    <w:rsid w:val="002A5BC9"/>
    <w:rsid w:val="002D6D61"/>
    <w:rsid w:val="002E593C"/>
    <w:rsid w:val="002F1F11"/>
    <w:rsid w:val="003031A3"/>
    <w:rsid w:val="00305B4F"/>
    <w:rsid w:val="003306EF"/>
    <w:rsid w:val="00331E29"/>
    <w:rsid w:val="00335913"/>
    <w:rsid w:val="00342983"/>
    <w:rsid w:val="00370679"/>
    <w:rsid w:val="00384595"/>
    <w:rsid w:val="003A11F3"/>
    <w:rsid w:val="003A3A30"/>
    <w:rsid w:val="003A7FCA"/>
    <w:rsid w:val="003C778A"/>
    <w:rsid w:val="003D2061"/>
    <w:rsid w:val="003D363B"/>
    <w:rsid w:val="003F560E"/>
    <w:rsid w:val="0046067B"/>
    <w:rsid w:val="004616BE"/>
    <w:rsid w:val="004666CD"/>
    <w:rsid w:val="004710FF"/>
    <w:rsid w:val="00480ECD"/>
    <w:rsid w:val="00484F73"/>
    <w:rsid w:val="004A1508"/>
    <w:rsid w:val="004C4FDD"/>
    <w:rsid w:val="004E0D92"/>
    <w:rsid w:val="004E135E"/>
    <w:rsid w:val="004F3051"/>
    <w:rsid w:val="004F3EF1"/>
    <w:rsid w:val="00507AB0"/>
    <w:rsid w:val="005108F2"/>
    <w:rsid w:val="005119FB"/>
    <w:rsid w:val="00513C54"/>
    <w:rsid w:val="00520E62"/>
    <w:rsid w:val="00521C6F"/>
    <w:rsid w:val="00523902"/>
    <w:rsid w:val="0053070C"/>
    <w:rsid w:val="00532167"/>
    <w:rsid w:val="00544875"/>
    <w:rsid w:val="00544FB8"/>
    <w:rsid w:val="00572346"/>
    <w:rsid w:val="005840A1"/>
    <w:rsid w:val="00594C53"/>
    <w:rsid w:val="005A598D"/>
    <w:rsid w:val="005C5195"/>
    <w:rsid w:val="005E02E3"/>
    <w:rsid w:val="005E5CBA"/>
    <w:rsid w:val="005E6340"/>
    <w:rsid w:val="005F1145"/>
    <w:rsid w:val="00604053"/>
    <w:rsid w:val="00606CED"/>
    <w:rsid w:val="00635F95"/>
    <w:rsid w:val="006459BA"/>
    <w:rsid w:val="0065212D"/>
    <w:rsid w:val="00663B0C"/>
    <w:rsid w:val="00664836"/>
    <w:rsid w:val="00665DA3"/>
    <w:rsid w:val="00680409"/>
    <w:rsid w:val="006831E9"/>
    <w:rsid w:val="00693B7D"/>
    <w:rsid w:val="006A4869"/>
    <w:rsid w:val="006B263B"/>
    <w:rsid w:val="006C330E"/>
    <w:rsid w:val="006C572D"/>
    <w:rsid w:val="006C6FEA"/>
    <w:rsid w:val="006D22FE"/>
    <w:rsid w:val="006E2B92"/>
    <w:rsid w:val="006E6294"/>
    <w:rsid w:val="006F2241"/>
    <w:rsid w:val="006F3CF7"/>
    <w:rsid w:val="007078F1"/>
    <w:rsid w:val="00720AAD"/>
    <w:rsid w:val="007226BF"/>
    <w:rsid w:val="00746DE7"/>
    <w:rsid w:val="007866C9"/>
    <w:rsid w:val="007C2E3C"/>
    <w:rsid w:val="007C4A3E"/>
    <w:rsid w:val="007E49E7"/>
    <w:rsid w:val="007F58FF"/>
    <w:rsid w:val="008030FE"/>
    <w:rsid w:val="00833A7B"/>
    <w:rsid w:val="00850FDE"/>
    <w:rsid w:val="00853A7A"/>
    <w:rsid w:val="00860F18"/>
    <w:rsid w:val="0087223B"/>
    <w:rsid w:val="00873C3F"/>
    <w:rsid w:val="008757AB"/>
    <w:rsid w:val="00884C62"/>
    <w:rsid w:val="00886647"/>
    <w:rsid w:val="00895C7B"/>
    <w:rsid w:val="008A2648"/>
    <w:rsid w:val="008B14F7"/>
    <w:rsid w:val="008B2D8B"/>
    <w:rsid w:val="008B4702"/>
    <w:rsid w:val="008B5163"/>
    <w:rsid w:val="008D2073"/>
    <w:rsid w:val="008D4262"/>
    <w:rsid w:val="008E3AB9"/>
    <w:rsid w:val="00910B8C"/>
    <w:rsid w:val="00916A4B"/>
    <w:rsid w:val="00917091"/>
    <w:rsid w:val="00920328"/>
    <w:rsid w:val="0093349F"/>
    <w:rsid w:val="009367E6"/>
    <w:rsid w:val="0093763F"/>
    <w:rsid w:val="0094113F"/>
    <w:rsid w:val="00957F2C"/>
    <w:rsid w:val="00960AD4"/>
    <w:rsid w:val="00960FC6"/>
    <w:rsid w:val="009808BC"/>
    <w:rsid w:val="00981306"/>
    <w:rsid w:val="00981883"/>
    <w:rsid w:val="00984176"/>
    <w:rsid w:val="009850C3"/>
    <w:rsid w:val="00986563"/>
    <w:rsid w:val="0099361B"/>
    <w:rsid w:val="009A0C1E"/>
    <w:rsid w:val="009A1A27"/>
    <w:rsid w:val="009A468E"/>
    <w:rsid w:val="009A4C52"/>
    <w:rsid w:val="009A7FBD"/>
    <w:rsid w:val="009B6AB0"/>
    <w:rsid w:val="009D6B16"/>
    <w:rsid w:val="009E46D9"/>
    <w:rsid w:val="00A01901"/>
    <w:rsid w:val="00A409AC"/>
    <w:rsid w:val="00A41892"/>
    <w:rsid w:val="00A54827"/>
    <w:rsid w:val="00A74EEF"/>
    <w:rsid w:val="00A76E44"/>
    <w:rsid w:val="00AA2E24"/>
    <w:rsid w:val="00AA6E5B"/>
    <w:rsid w:val="00AB2CCE"/>
    <w:rsid w:val="00AC2D6A"/>
    <w:rsid w:val="00AD6C27"/>
    <w:rsid w:val="00B1291D"/>
    <w:rsid w:val="00B328D7"/>
    <w:rsid w:val="00B418A9"/>
    <w:rsid w:val="00B46685"/>
    <w:rsid w:val="00B55041"/>
    <w:rsid w:val="00B60539"/>
    <w:rsid w:val="00B64C47"/>
    <w:rsid w:val="00B82A4F"/>
    <w:rsid w:val="00B93086"/>
    <w:rsid w:val="00BA33C1"/>
    <w:rsid w:val="00BA47E4"/>
    <w:rsid w:val="00BB36DB"/>
    <w:rsid w:val="00BC0EA9"/>
    <w:rsid w:val="00BE67A0"/>
    <w:rsid w:val="00C0004F"/>
    <w:rsid w:val="00C02555"/>
    <w:rsid w:val="00C22F9E"/>
    <w:rsid w:val="00C2530D"/>
    <w:rsid w:val="00C34C78"/>
    <w:rsid w:val="00C36BB3"/>
    <w:rsid w:val="00C4589C"/>
    <w:rsid w:val="00C46F5F"/>
    <w:rsid w:val="00C52380"/>
    <w:rsid w:val="00CA0E59"/>
    <w:rsid w:val="00CA6BE0"/>
    <w:rsid w:val="00CB06D9"/>
    <w:rsid w:val="00CB0D10"/>
    <w:rsid w:val="00CB1CB8"/>
    <w:rsid w:val="00CB56A0"/>
    <w:rsid w:val="00CC5AC0"/>
    <w:rsid w:val="00CE024E"/>
    <w:rsid w:val="00CE4C36"/>
    <w:rsid w:val="00CF28EC"/>
    <w:rsid w:val="00D10BBE"/>
    <w:rsid w:val="00D13813"/>
    <w:rsid w:val="00D272EB"/>
    <w:rsid w:val="00D332BC"/>
    <w:rsid w:val="00D41B31"/>
    <w:rsid w:val="00D55114"/>
    <w:rsid w:val="00D663A7"/>
    <w:rsid w:val="00D76F74"/>
    <w:rsid w:val="00D82315"/>
    <w:rsid w:val="00DA3B29"/>
    <w:rsid w:val="00DB05E4"/>
    <w:rsid w:val="00DB5299"/>
    <w:rsid w:val="00DC019B"/>
    <w:rsid w:val="00DD131C"/>
    <w:rsid w:val="00DE0C2B"/>
    <w:rsid w:val="00DF1EFD"/>
    <w:rsid w:val="00DF31DE"/>
    <w:rsid w:val="00DF5267"/>
    <w:rsid w:val="00E03B22"/>
    <w:rsid w:val="00E059D2"/>
    <w:rsid w:val="00E1146F"/>
    <w:rsid w:val="00E1157C"/>
    <w:rsid w:val="00E154B5"/>
    <w:rsid w:val="00E23EBC"/>
    <w:rsid w:val="00E24A43"/>
    <w:rsid w:val="00E30D88"/>
    <w:rsid w:val="00E3141B"/>
    <w:rsid w:val="00E4267C"/>
    <w:rsid w:val="00E501D1"/>
    <w:rsid w:val="00E57D31"/>
    <w:rsid w:val="00E90D21"/>
    <w:rsid w:val="00E975AD"/>
    <w:rsid w:val="00EA1E72"/>
    <w:rsid w:val="00EA586C"/>
    <w:rsid w:val="00EB2729"/>
    <w:rsid w:val="00EC223C"/>
    <w:rsid w:val="00EC7B96"/>
    <w:rsid w:val="00ED5CD2"/>
    <w:rsid w:val="00EE6EB6"/>
    <w:rsid w:val="00F03B8F"/>
    <w:rsid w:val="00F136D8"/>
    <w:rsid w:val="00F24505"/>
    <w:rsid w:val="00F40F0C"/>
    <w:rsid w:val="00F5717B"/>
    <w:rsid w:val="00F57599"/>
    <w:rsid w:val="00F67064"/>
    <w:rsid w:val="00F73AF9"/>
    <w:rsid w:val="00F872B6"/>
    <w:rsid w:val="00F93347"/>
    <w:rsid w:val="00FD4943"/>
    <w:rsid w:val="00FD4BBE"/>
    <w:rsid w:val="00FD546B"/>
    <w:rsid w:val="00FD729D"/>
    <w:rsid w:val="00FF0646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F8357"/>
  <w15:docId w15:val="{7F7770F4-4E48-4159-81DE-3156F618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4C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117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7"/>
      <w:ind w:left="117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616BE"/>
    <w:rPr>
      <w:color w:val="0000FF"/>
      <w:u w:val="single"/>
    </w:rPr>
  </w:style>
  <w:style w:type="paragraph" w:styleId="NoSpacing">
    <w:name w:val="No Spacing"/>
    <w:uiPriority w:val="1"/>
    <w:qFormat/>
    <w:rsid w:val="00B1291D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76E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150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57599"/>
    <w:pPr>
      <w:widowControl/>
      <w:autoSpaceDE/>
      <w:autoSpaceDN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C4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4F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4FD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FDD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2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63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B2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63B"/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9A4C5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2024-eastern-plant-board-registration-811326989867" TargetMode="External"/><Relationship Id="rId13" Type="http://schemas.openxmlformats.org/officeDocument/2006/relationships/hyperlink" Target="mailto:judy.rosovsky@vermont.go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arkburlington.com/downtown/" TargetMode="External"/><Relationship Id="rId17" Type="http://schemas.openxmlformats.org/officeDocument/2006/relationships/hyperlink" Target="mailto:judy.rosovsky@vermont.g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elburnefarms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idegmt.com/11-airpor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chovermont.org/" TargetMode="External"/><Relationship Id="rId10" Type="http://schemas.openxmlformats.org/officeDocument/2006/relationships/hyperlink" Target="https://www.hilton.com/en/attend-my-event/bttvthf-epbm24-4a2e6a1d-b3f5-48f2-901d-1887dc0a9bd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ationalplantboard.org/meetings1.html" TargetMode="External"/><Relationship Id="rId14" Type="http://schemas.openxmlformats.org/officeDocument/2006/relationships/hyperlink" Target="mailto:judy.rosovsky@vermon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Links>
    <vt:vector size="42" baseType="variant">
      <vt:variant>
        <vt:i4>4456487</vt:i4>
      </vt:variant>
      <vt:variant>
        <vt:i4>18</vt:i4>
      </vt:variant>
      <vt:variant>
        <vt:i4>0</vt:i4>
      </vt:variant>
      <vt:variant>
        <vt:i4>5</vt:i4>
      </vt:variant>
      <vt:variant>
        <vt:lpwstr>mailto:taryn.lascola@mass.gov</vt:lpwstr>
      </vt:variant>
      <vt:variant>
        <vt:lpwstr/>
      </vt:variant>
      <vt:variant>
        <vt:i4>1310745</vt:i4>
      </vt:variant>
      <vt:variant>
        <vt:i4>15</vt:i4>
      </vt:variant>
      <vt:variant>
        <vt:i4>0</vt:i4>
      </vt:variant>
      <vt:variant>
        <vt:i4>5</vt:i4>
      </vt:variant>
      <vt:variant>
        <vt:lpwstr>https://ag.umass.edu/cranberry/cranberry-station</vt:lpwstr>
      </vt:variant>
      <vt:variant>
        <vt:lpwstr/>
      </vt:variant>
      <vt:variant>
        <vt:i4>4259931</vt:i4>
      </vt:variant>
      <vt:variant>
        <vt:i4>12</vt:i4>
      </vt:variant>
      <vt:variant>
        <vt:i4>0</vt:i4>
      </vt:variant>
      <vt:variant>
        <vt:i4>5</vt:i4>
      </vt:variant>
      <vt:variant>
        <vt:lpwstr>https://www.aphis.usda.gov/aphis/ourfocus/planthealth/ppq-program-overview/science-technology/forest-pest-methods-laboratory</vt:lpwstr>
      </vt:variant>
      <vt:variant>
        <vt:lpwstr/>
      </vt:variant>
      <vt:variant>
        <vt:i4>4456487</vt:i4>
      </vt:variant>
      <vt:variant>
        <vt:i4>9</vt:i4>
      </vt:variant>
      <vt:variant>
        <vt:i4>0</vt:i4>
      </vt:variant>
      <vt:variant>
        <vt:i4>5</vt:i4>
      </vt:variant>
      <vt:variant>
        <vt:lpwstr>mailto:taryn.lascola@mass.gov</vt:lpwstr>
      </vt:variant>
      <vt:variant>
        <vt:lpwstr/>
      </vt:variant>
      <vt:variant>
        <vt:i4>4456487</vt:i4>
      </vt:variant>
      <vt:variant>
        <vt:i4>6</vt:i4>
      </vt:variant>
      <vt:variant>
        <vt:i4>0</vt:i4>
      </vt:variant>
      <vt:variant>
        <vt:i4>5</vt:i4>
      </vt:variant>
      <vt:variant>
        <vt:lpwstr>mailto:taryn.lascola@mass.gov</vt:lpwstr>
      </vt:variant>
      <vt:variant>
        <vt:lpwstr/>
      </vt:variant>
      <vt:variant>
        <vt:i4>589828</vt:i4>
      </vt:variant>
      <vt:variant>
        <vt:i4>3</vt:i4>
      </vt:variant>
      <vt:variant>
        <vt:i4>0</vt:i4>
      </vt:variant>
      <vt:variant>
        <vt:i4>5</vt:i4>
      </vt:variant>
      <vt:variant>
        <vt:lpwstr>https://www.hotelsone.com/plymouth-hotels-us/hotel-1620-plymouth-harbor.html?as=b&amp;aid=77653206623146&amp;dsti=9001&amp;dstt=8&amp;msclkid=5a06d3f7583715d0c8f3b0370a7576ef&amp;utm_source=bing&amp;utm_medium=cpc&amp;utm_campaign=us-USA-Massachusetts-Hotels-oe-en&amp;utm_term=hotel%201620%20plymouth&amp;utm_content=us-MA%20%7C%20plymouth%20%7C%209001%20%7C%20hotel-1620-plymouth-harbor</vt:lpwstr>
      </vt:variant>
      <vt:variant>
        <vt:lpwstr/>
      </vt:variant>
      <vt:variant>
        <vt:i4>1900553</vt:i4>
      </vt:variant>
      <vt:variant>
        <vt:i4>0</vt:i4>
      </vt:variant>
      <vt:variant>
        <vt:i4>0</vt:i4>
      </vt:variant>
      <vt:variant>
        <vt:i4>5</vt:i4>
      </vt:variant>
      <vt:variant>
        <vt:lpwstr>https://www.nationalplantboard.org/meetings1.html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Plant Board meeting invitation</dc:title>
  <dc:subject/>
  <dc:creator>Piera.Y.Siegert</dc:creator>
  <cp:keywords/>
  <cp:lastModifiedBy>Rosovsky, Judy</cp:lastModifiedBy>
  <cp:revision>4</cp:revision>
  <dcterms:created xsi:type="dcterms:W3CDTF">2024-03-08T15:33:00Z</dcterms:created>
  <dcterms:modified xsi:type="dcterms:W3CDTF">2024-03-08T15:35:00Z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2023-01-12T00:00:00Z</vt:filetime>
  </property>
  <property fmtid="{D5CDD505-2E9C-101B-9397-08002B2CF9AE}" pid="5" name="Producer">
    <vt:lpwstr>Acrobat Distiller 10.0.0 (Windows)</vt:lpwstr>
  </property>
</Properties>
</file>